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9183E3" w14:textId="77777777" w:rsidR="006505E7" w:rsidRPr="006505E7" w:rsidRDefault="006505E7" w:rsidP="006505E7">
      <w:pPr>
        <w:pStyle w:val="Header"/>
        <w:tabs>
          <w:tab w:val="clear" w:pos="8640"/>
          <w:tab w:val="right" w:pos="8910"/>
        </w:tabs>
        <w:ind w:right="-810" w:hanging="270"/>
        <w:rPr>
          <w:rFonts w:ascii="Chalkboard" w:hAnsi="Chalkboard"/>
          <w:color w:val="FFFFFF" w:themeColor="background1"/>
          <w:sz w:val="32"/>
          <w:szCs w:val="32"/>
        </w:rPr>
      </w:pPr>
      <w:r w:rsidRPr="006505E7">
        <w:rPr>
          <w:rFonts w:ascii="Chalkboard" w:hAnsi="Chalkboard"/>
          <w:color w:val="FFFFFF" w:themeColor="background1"/>
          <w:sz w:val="32"/>
          <w:szCs w:val="32"/>
          <w:highlight w:val="blue"/>
        </w:rPr>
        <w:t>GRANT PROSPECT: Middlesex Canal Association Building Project</w:t>
      </w:r>
    </w:p>
    <w:p w14:paraId="287D75C1" w14:textId="77777777" w:rsidR="006505E7" w:rsidRDefault="006505E7" w:rsidP="006505E7">
      <w:pPr>
        <w:tabs>
          <w:tab w:val="left" w:pos="8190"/>
        </w:tabs>
        <w:rPr>
          <w:rFonts w:ascii="Times" w:eastAsia="Times New Roman" w:hAnsi="Times" w:cs="Times New Roman"/>
          <w:b/>
          <w:bCs/>
          <w:sz w:val="28"/>
          <w:szCs w:val="28"/>
        </w:rPr>
      </w:pPr>
    </w:p>
    <w:p w14:paraId="701B423B" w14:textId="77777777" w:rsidR="006505E7" w:rsidRDefault="006505E7" w:rsidP="006505E7">
      <w:pPr>
        <w:tabs>
          <w:tab w:val="left" w:pos="8190"/>
        </w:tabs>
        <w:rPr>
          <w:rFonts w:ascii="Times" w:eastAsia="Times New Roman" w:hAnsi="Times" w:cs="Times New Roman"/>
          <w:b/>
          <w:bCs/>
          <w:sz w:val="28"/>
          <w:szCs w:val="28"/>
        </w:rPr>
      </w:pPr>
    </w:p>
    <w:p w14:paraId="60C8B875" w14:textId="77777777" w:rsidR="006505E7" w:rsidRPr="006505E7" w:rsidRDefault="006505E7" w:rsidP="006505E7">
      <w:pPr>
        <w:tabs>
          <w:tab w:val="left" w:pos="8190"/>
        </w:tabs>
        <w:rPr>
          <w:rFonts w:ascii="Times" w:eastAsia="Times New Roman" w:hAnsi="Times" w:cs="Times New Roman"/>
          <w:b/>
          <w:bCs/>
          <w:sz w:val="32"/>
          <w:szCs w:val="32"/>
        </w:rPr>
      </w:pPr>
      <w:r w:rsidRPr="0004205D">
        <w:rPr>
          <w:rFonts w:ascii="Times" w:eastAsia="Times New Roman" w:hAnsi="Times" w:cs="Times New Roman"/>
          <w:b/>
          <w:bCs/>
          <w:sz w:val="32"/>
          <w:szCs w:val="32"/>
          <w:highlight w:val="yellow"/>
        </w:rPr>
        <w:t xml:space="preserve">Charles </w:t>
      </w:r>
      <w:r w:rsidRPr="0004205D">
        <w:rPr>
          <w:rFonts w:ascii="Times" w:eastAsia="Times New Roman" w:hAnsi="Times" w:cs="Times New Roman"/>
          <w:b/>
          <w:bCs/>
          <w:color w:val="000000"/>
          <w:sz w:val="32"/>
          <w:szCs w:val="32"/>
          <w:highlight w:val="yellow"/>
        </w:rPr>
        <w:t>Koch</w:t>
      </w:r>
      <w:r w:rsidRPr="0004205D">
        <w:rPr>
          <w:rFonts w:ascii="Times" w:eastAsia="Times New Roman" w:hAnsi="Times" w:cs="Times New Roman"/>
          <w:b/>
          <w:bCs/>
          <w:sz w:val="32"/>
          <w:szCs w:val="32"/>
          <w:highlight w:val="yellow"/>
        </w:rPr>
        <w:t xml:space="preserve"> Foundation</w:t>
      </w:r>
    </w:p>
    <w:p w14:paraId="0F59576B" w14:textId="77777777" w:rsidR="006505E7" w:rsidRDefault="006505E7" w:rsidP="006505E7">
      <w:pPr>
        <w:tabs>
          <w:tab w:val="left" w:pos="8190"/>
        </w:tabs>
        <w:rPr>
          <w:rFonts w:ascii="Times" w:eastAsia="Times New Roman" w:hAnsi="Times" w:cs="Times New Roman"/>
          <w:b/>
          <w:bCs/>
          <w:sz w:val="28"/>
          <w:szCs w:val="28"/>
        </w:rPr>
      </w:pPr>
    </w:p>
    <w:p w14:paraId="717B6176" w14:textId="77777777" w:rsidR="006505E7" w:rsidRDefault="006505E7" w:rsidP="006505E7">
      <w:pPr>
        <w:pBdr>
          <w:top w:val="single" w:sz="4" w:space="1" w:color="auto"/>
          <w:left w:val="single" w:sz="4" w:space="4" w:color="auto"/>
          <w:bottom w:val="single" w:sz="4" w:space="1" w:color="auto"/>
          <w:right w:val="single" w:sz="4" w:space="4" w:color="auto"/>
        </w:pBdr>
        <w:tabs>
          <w:tab w:val="left" w:pos="8190"/>
        </w:tabs>
        <w:rPr>
          <w:rFonts w:ascii="Times" w:eastAsia="Times New Roman" w:hAnsi="Times" w:cs="Times New Roman"/>
          <w:b/>
          <w:bCs/>
          <w:sz w:val="28"/>
          <w:szCs w:val="28"/>
        </w:rPr>
      </w:pPr>
      <w:r>
        <w:rPr>
          <w:rFonts w:ascii="Times" w:eastAsia="Times New Roman" w:hAnsi="Times" w:cs="Times New Roman"/>
          <w:b/>
          <w:bCs/>
          <w:sz w:val="28"/>
          <w:szCs w:val="28"/>
        </w:rPr>
        <w:t>Prospect: Not suitable</w:t>
      </w:r>
      <w:r>
        <w:rPr>
          <w:rFonts w:ascii="Times" w:eastAsia="Times New Roman" w:hAnsi="Times" w:cs="Times New Roman"/>
          <w:b/>
          <w:bCs/>
          <w:sz w:val="28"/>
          <w:szCs w:val="28"/>
        </w:rPr>
        <w:tab/>
      </w:r>
      <w:r>
        <w:rPr>
          <w:rFonts w:ascii="Times" w:eastAsia="Times New Roman" w:hAnsi="Times" w:cs="Times New Roman"/>
          <w:b/>
          <w:bCs/>
          <w:sz w:val="28"/>
          <w:szCs w:val="28"/>
        </w:rPr>
        <w:tab/>
        <w:t>D</w:t>
      </w:r>
    </w:p>
    <w:p w14:paraId="2556D18C" w14:textId="77777777" w:rsidR="006505E7" w:rsidRPr="0082746A" w:rsidRDefault="006505E7" w:rsidP="006505E7">
      <w:pPr>
        <w:pStyle w:val="ListParagraph"/>
        <w:numPr>
          <w:ilvl w:val="0"/>
          <w:numId w:val="1"/>
        </w:numPr>
        <w:tabs>
          <w:tab w:val="left" w:pos="8190"/>
        </w:tabs>
        <w:rPr>
          <w:rFonts w:ascii="Times" w:eastAsia="Times New Roman" w:hAnsi="Times" w:cs="Times New Roman"/>
          <w:bCs/>
          <w:sz w:val="28"/>
          <w:szCs w:val="28"/>
        </w:rPr>
      </w:pPr>
      <w:r w:rsidRPr="0082746A">
        <w:rPr>
          <w:rFonts w:ascii="Times" w:eastAsia="Times New Roman" w:hAnsi="Times" w:cs="Times New Roman"/>
          <w:bCs/>
          <w:sz w:val="28"/>
          <w:szCs w:val="28"/>
        </w:rPr>
        <w:t xml:space="preserve">Geographic area </w:t>
      </w:r>
      <w:proofErr w:type="gramStart"/>
      <w:r w:rsidRPr="0082746A">
        <w:rPr>
          <w:rFonts w:ascii="Times" w:eastAsia="Times New Roman" w:hAnsi="Times" w:cs="Times New Roman"/>
          <w:bCs/>
          <w:sz w:val="28"/>
          <w:szCs w:val="28"/>
        </w:rPr>
        <w:t>=  mostly</w:t>
      </w:r>
      <w:proofErr w:type="gramEnd"/>
      <w:r w:rsidRPr="0082746A">
        <w:rPr>
          <w:rFonts w:ascii="Times" w:eastAsia="Times New Roman" w:hAnsi="Times" w:cs="Times New Roman"/>
          <w:bCs/>
          <w:sz w:val="28"/>
          <w:szCs w:val="28"/>
        </w:rPr>
        <w:t xml:space="preserve"> Washington DC &amp; Virginia</w:t>
      </w:r>
    </w:p>
    <w:p w14:paraId="0EB1AE12" w14:textId="77777777" w:rsidR="006505E7" w:rsidRPr="0082746A" w:rsidRDefault="006505E7" w:rsidP="006505E7">
      <w:pPr>
        <w:pStyle w:val="ListParagraph"/>
        <w:numPr>
          <w:ilvl w:val="0"/>
          <w:numId w:val="1"/>
        </w:numPr>
        <w:tabs>
          <w:tab w:val="left" w:pos="8190"/>
        </w:tabs>
        <w:rPr>
          <w:rFonts w:ascii="Times" w:eastAsia="Times New Roman" w:hAnsi="Times" w:cs="Times New Roman"/>
          <w:bCs/>
          <w:sz w:val="28"/>
          <w:szCs w:val="28"/>
        </w:rPr>
      </w:pPr>
      <w:r w:rsidRPr="0082746A">
        <w:rPr>
          <w:rFonts w:ascii="Times" w:eastAsia="Times New Roman" w:hAnsi="Times" w:cs="Times New Roman"/>
          <w:bCs/>
          <w:sz w:val="28"/>
          <w:szCs w:val="28"/>
        </w:rPr>
        <w:t>Supports academic and public policy research directed at free markets and “science of liberty.”</w:t>
      </w:r>
    </w:p>
    <w:p w14:paraId="516FA395" w14:textId="77777777" w:rsidR="006505E7" w:rsidRPr="0082746A" w:rsidRDefault="006505E7" w:rsidP="006505E7">
      <w:pPr>
        <w:pStyle w:val="ListParagraph"/>
        <w:numPr>
          <w:ilvl w:val="0"/>
          <w:numId w:val="1"/>
        </w:numPr>
        <w:tabs>
          <w:tab w:val="left" w:pos="8190"/>
        </w:tabs>
        <w:rPr>
          <w:rFonts w:ascii="Times" w:eastAsia="Times New Roman" w:hAnsi="Times" w:cs="Times New Roman"/>
          <w:bCs/>
          <w:sz w:val="28"/>
          <w:szCs w:val="28"/>
        </w:rPr>
      </w:pPr>
      <w:r w:rsidRPr="0082746A">
        <w:rPr>
          <w:rFonts w:ascii="Times" w:eastAsia="Times New Roman" w:hAnsi="Times" w:cs="Times New Roman"/>
          <w:bCs/>
          <w:sz w:val="28"/>
          <w:szCs w:val="28"/>
        </w:rPr>
        <w:t>Does not fund capital construction.</w:t>
      </w:r>
    </w:p>
    <w:p w14:paraId="42E36A10" w14:textId="77777777" w:rsidR="0004205D" w:rsidRPr="0082746A" w:rsidRDefault="0004205D" w:rsidP="0004205D">
      <w:pPr>
        <w:pStyle w:val="ListParagraph"/>
        <w:tabs>
          <w:tab w:val="left" w:pos="8190"/>
        </w:tabs>
        <w:rPr>
          <w:rFonts w:ascii="Times" w:eastAsia="Times New Roman" w:hAnsi="Times" w:cs="Times New Roman"/>
          <w:bCs/>
          <w:sz w:val="28"/>
          <w:szCs w:val="28"/>
        </w:rPr>
      </w:pPr>
    </w:p>
    <w:p w14:paraId="2968C6F9" w14:textId="04278619" w:rsidR="0004205D" w:rsidRPr="0082746A" w:rsidRDefault="00417F56" w:rsidP="0004205D">
      <w:pPr>
        <w:pStyle w:val="ListParagraph"/>
        <w:tabs>
          <w:tab w:val="left" w:pos="8190"/>
        </w:tabs>
        <w:ind w:left="0"/>
        <w:rPr>
          <w:rFonts w:ascii="Times" w:eastAsia="Times New Roman" w:hAnsi="Times" w:cs="Times New Roman"/>
          <w:bCs/>
          <w:sz w:val="28"/>
          <w:szCs w:val="28"/>
          <w:u w:val="single"/>
        </w:rPr>
      </w:pPr>
      <w:r>
        <w:rPr>
          <w:rFonts w:ascii="Times" w:eastAsia="Times New Roman" w:hAnsi="Times" w:cs="Times New Roman"/>
          <w:bCs/>
          <w:sz w:val="28"/>
          <w:szCs w:val="28"/>
          <w:u w:val="single"/>
        </w:rPr>
        <w:t>However, T</w:t>
      </w:r>
      <w:r w:rsidR="0004205D" w:rsidRPr="0082746A">
        <w:rPr>
          <w:rFonts w:ascii="Times" w:eastAsia="Times New Roman" w:hAnsi="Times" w:cs="Times New Roman"/>
          <w:bCs/>
          <w:sz w:val="28"/>
          <w:szCs w:val="28"/>
          <w:u w:val="single"/>
        </w:rPr>
        <w:t>om Raphael has a personal contact which he should pursue, requesting a per</w:t>
      </w:r>
      <w:r>
        <w:rPr>
          <w:rFonts w:ascii="Times" w:eastAsia="Times New Roman" w:hAnsi="Times" w:cs="Times New Roman"/>
          <w:bCs/>
          <w:sz w:val="28"/>
          <w:szCs w:val="28"/>
          <w:u w:val="single"/>
        </w:rPr>
        <w:t xml:space="preserve">sonal contribution (not a grant, </w:t>
      </w:r>
      <w:bookmarkStart w:id="0" w:name="_GoBack"/>
      <w:bookmarkEnd w:id="0"/>
      <w:r w:rsidR="0004205D" w:rsidRPr="0082746A">
        <w:rPr>
          <w:rFonts w:ascii="Times" w:eastAsia="Times New Roman" w:hAnsi="Times" w:cs="Times New Roman"/>
          <w:bCs/>
          <w:sz w:val="28"/>
          <w:szCs w:val="28"/>
          <w:u w:val="single"/>
        </w:rPr>
        <w:t xml:space="preserve">as </w:t>
      </w:r>
      <w:r>
        <w:rPr>
          <w:rFonts w:ascii="Times" w:eastAsia="Times New Roman" w:hAnsi="Times" w:cs="Times New Roman"/>
          <w:bCs/>
          <w:sz w:val="28"/>
          <w:szCs w:val="28"/>
          <w:u w:val="single"/>
        </w:rPr>
        <w:t>MCA is</w:t>
      </w:r>
      <w:r w:rsidR="0004205D" w:rsidRPr="0082746A">
        <w:rPr>
          <w:rFonts w:ascii="Times" w:eastAsia="Times New Roman" w:hAnsi="Times" w:cs="Times New Roman"/>
          <w:bCs/>
          <w:sz w:val="28"/>
          <w:szCs w:val="28"/>
          <w:u w:val="single"/>
        </w:rPr>
        <w:t xml:space="preserve"> not suited).</w:t>
      </w:r>
    </w:p>
    <w:p w14:paraId="33A60C29" w14:textId="77777777" w:rsidR="0082746A" w:rsidRPr="0082746A" w:rsidRDefault="0082746A" w:rsidP="0004205D">
      <w:pPr>
        <w:pStyle w:val="ListParagraph"/>
        <w:tabs>
          <w:tab w:val="left" w:pos="8190"/>
        </w:tabs>
        <w:ind w:left="0"/>
        <w:rPr>
          <w:rFonts w:ascii="Times" w:eastAsia="Times New Roman" w:hAnsi="Times" w:cs="Times New Roman"/>
          <w:bCs/>
          <w:sz w:val="28"/>
          <w:szCs w:val="28"/>
          <w:u w:val="single"/>
        </w:rPr>
      </w:pPr>
    </w:p>
    <w:p w14:paraId="042D423C" w14:textId="77777777" w:rsidR="0082746A" w:rsidRPr="0082746A" w:rsidRDefault="0082746A" w:rsidP="0082746A">
      <w:pPr>
        <w:pStyle w:val="ListParagraph"/>
        <w:pBdr>
          <w:top w:val="single" w:sz="4" w:space="1" w:color="auto"/>
          <w:left w:val="single" w:sz="4" w:space="4" w:color="auto"/>
          <w:bottom w:val="single" w:sz="4" w:space="1" w:color="auto"/>
          <w:right w:val="single" w:sz="4" w:space="4" w:color="auto"/>
        </w:pBdr>
        <w:tabs>
          <w:tab w:val="left" w:pos="8190"/>
        </w:tabs>
        <w:ind w:left="0"/>
        <w:rPr>
          <w:rFonts w:ascii="Times" w:eastAsia="Times New Roman" w:hAnsi="Times" w:cs="Times New Roman"/>
          <w:bCs/>
          <w:sz w:val="28"/>
          <w:szCs w:val="28"/>
        </w:rPr>
      </w:pPr>
      <w:r w:rsidRPr="0082746A">
        <w:rPr>
          <w:rFonts w:ascii="Times" w:eastAsia="Times New Roman" w:hAnsi="Times" w:cs="Times New Roman"/>
          <w:bCs/>
          <w:sz w:val="28"/>
          <w:szCs w:val="28"/>
        </w:rPr>
        <w:t>Funding Range: $9317 - $3million+</w:t>
      </w:r>
    </w:p>
    <w:p w14:paraId="5752BA42" w14:textId="77777777" w:rsidR="0004205D" w:rsidRPr="006505E7" w:rsidRDefault="0004205D" w:rsidP="0004205D">
      <w:pPr>
        <w:pStyle w:val="ListParagraph"/>
        <w:tabs>
          <w:tab w:val="left" w:pos="8190"/>
        </w:tabs>
        <w:rPr>
          <w:rFonts w:ascii="Times" w:eastAsia="Times New Roman" w:hAnsi="Times" w:cs="Times New Roman"/>
          <w:b/>
          <w:bCs/>
          <w:sz w:val="28"/>
          <w:szCs w:val="28"/>
        </w:rPr>
      </w:pPr>
    </w:p>
    <w:p w14:paraId="1BC0543D" w14:textId="77777777" w:rsidR="006505E7" w:rsidRDefault="006505E7" w:rsidP="006505E7">
      <w:pPr>
        <w:tabs>
          <w:tab w:val="left" w:pos="8190"/>
        </w:tabs>
        <w:rPr>
          <w:rFonts w:ascii="Times" w:eastAsia="Times New Roman" w:hAnsi="Times" w:cs="Times New Roman"/>
          <w:b/>
          <w:bCs/>
          <w:sz w:val="28"/>
          <w:szCs w:val="28"/>
        </w:rPr>
      </w:pPr>
    </w:p>
    <w:p w14:paraId="3C6C6EF8" w14:textId="77777777" w:rsidR="0004205D" w:rsidRDefault="0004205D" w:rsidP="006505E7">
      <w:pPr>
        <w:tabs>
          <w:tab w:val="left" w:pos="8190"/>
        </w:tabs>
        <w:rPr>
          <w:rFonts w:ascii="Times" w:eastAsia="Times New Roman" w:hAnsi="Times" w:cs="Times New Roman"/>
          <w:b/>
          <w:bCs/>
          <w:sz w:val="28"/>
          <w:szCs w:val="28"/>
        </w:rPr>
        <w:sectPr w:rsidR="0004205D" w:rsidSect="006505E7">
          <w:pgSz w:w="12240" w:h="15840"/>
          <w:pgMar w:top="1440" w:right="1296" w:bottom="1440" w:left="1800" w:header="720" w:footer="720" w:gutter="0"/>
          <w:cols w:space="720"/>
          <w:docGrid w:linePitch="360"/>
        </w:sectPr>
      </w:pPr>
    </w:p>
    <w:p w14:paraId="26E9EC86" w14:textId="77777777" w:rsidR="006505E7" w:rsidRPr="006505E7" w:rsidRDefault="0004205D" w:rsidP="006505E7">
      <w:pPr>
        <w:tabs>
          <w:tab w:val="left" w:pos="8190"/>
        </w:tabs>
        <w:rPr>
          <w:rFonts w:ascii="Times" w:eastAsia="Times New Roman" w:hAnsi="Times" w:cs="Times New Roman"/>
          <w:sz w:val="20"/>
          <w:szCs w:val="20"/>
        </w:rPr>
      </w:pPr>
      <w:r w:rsidRPr="0004205D">
        <w:rPr>
          <w:rFonts w:ascii="Times" w:eastAsia="Times New Roman" w:hAnsi="Times" w:cs="Times New Roman"/>
          <w:b/>
          <w:sz w:val="20"/>
          <w:szCs w:val="20"/>
        </w:rPr>
        <w:lastRenderedPageBreak/>
        <w:t>Charles Koch Foundation</w:t>
      </w:r>
      <w:r w:rsidR="006505E7" w:rsidRPr="006505E7">
        <w:rPr>
          <w:rFonts w:ascii="Times" w:eastAsia="Times New Roman" w:hAnsi="Times" w:cs="Times New Roman"/>
          <w:sz w:val="20"/>
          <w:szCs w:val="20"/>
        </w:rPr>
        <w:br/>
        <w:t>(formerly Charles G. Koch Charitable Foundation)</w:t>
      </w:r>
      <w:r w:rsidR="006505E7" w:rsidRPr="006505E7">
        <w:rPr>
          <w:rFonts w:ascii="Times" w:eastAsia="Times New Roman" w:hAnsi="Times" w:cs="Times New Roman"/>
          <w:sz w:val="20"/>
          <w:szCs w:val="20"/>
        </w:rPr>
        <w:br/>
        <w:t>1515 N. Courthouse Rd., Ste. 200</w:t>
      </w:r>
      <w:r w:rsidR="006505E7" w:rsidRPr="006505E7">
        <w:rPr>
          <w:rFonts w:ascii="Times" w:eastAsia="Times New Roman" w:hAnsi="Times" w:cs="Times New Roman"/>
          <w:sz w:val="20"/>
          <w:szCs w:val="20"/>
        </w:rPr>
        <w:br/>
        <w:t>Arlington, VA 22201-2915</w:t>
      </w:r>
      <w:r w:rsidR="006505E7" w:rsidRPr="006505E7">
        <w:rPr>
          <w:rFonts w:ascii="Times" w:eastAsia="Times New Roman" w:hAnsi="Times" w:cs="Times New Roman"/>
          <w:sz w:val="20"/>
          <w:szCs w:val="20"/>
        </w:rPr>
        <w:br/>
        <w:t>Telephone: (703) 875-1770</w:t>
      </w:r>
      <w:r w:rsidR="006505E7" w:rsidRPr="006505E7">
        <w:rPr>
          <w:rFonts w:ascii="Times" w:eastAsia="Times New Roman" w:hAnsi="Times" w:cs="Times New Roman"/>
          <w:sz w:val="20"/>
          <w:szCs w:val="20"/>
        </w:rPr>
        <w:br/>
        <w:t>Contact: Admin.</w:t>
      </w:r>
      <w:r w:rsidR="006505E7" w:rsidRPr="006505E7">
        <w:rPr>
          <w:rFonts w:ascii="Times" w:eastAsia="Times New Roman" w:hAnsi="Times" w:cs="Times New Roman"/>
          <w:sz w:val="20"/>
          <w:szCs w:val="20"/>
        </w:rPr>
        <w:br/>
        <w:t>Fax: (703) 875-1766</w:t>
      </w:r>
      <w:r w:rsidR="006505E7" w:rsidRPr="006505E7">
        <w:rPr>
          <w:rFonts w:ascii="Times" w:eastAsia="Times New Roman" w:hAnsi="Times" w:cs="Times New Roman"/>
          <w:sz w:val="20"/>
          <w:szCs w:val="20"/>
        </w:rPr>
        <w:br/>
        <w:t xml:space="preserve">E-mail: </w:t>
      </w:r>
      <w:r w:rsidR="006505E7" w:rsidRPr="006505E7">
        <w:rPr>
          <w:rFonts w:ascii="Times" w:eastAsia="Times New Roman" w:hAnsi="Times" w:cs="Times New Roman"/>
          <w:sz w:val="20"/>
          <w:szCs w:val="20"/>
        </w:rPr>
        <w:fldChar w:fldCharType="begin"/>
      </w:r>
      <w:r w:rsidR="006505E7" w:rsidRPr="006505E7">
        <w:rPr>
          <w:rFonts w:ascii="Times" w:eastAsia="Times New Roman" w:hAnsi="Times" w:cs="Times New Roman"/>
          <w:sz w:val="20"/>
          <w:szCs w:val="20"/>
        </w:rPr>
        <w:instrText xml:space="preserve"> HYPERLINK "mailto:email@charleskochFoundation.org" \t "_blank" </w:instrText>
      </w:r>
      <w:r w:rsidR="006505E7" w:rsidRPr="006505E7">
        <w:rPr>
          <w:rFonts w:ascii="Times" w:eastAsia="Times New Roman" w:hAnsi="Times" w:cs="Times New Roman"/>
          <w:sz w:val="20"/>
          <w:szCs w:val="20"/>
        </w:rPr>
        <w:fldChar w:fldCharType="separate"/>
      </w:r>
      <w:r w:rsidR="006505E7" w:rsidRPr="006505E7">
        <w:rPr>
          <w:rFonts w:ascii="Times" w:eastAsia="Times New Roman" w:hAnsi="Times" w:cs="Times New Roman"/>
          <w:color w:val="0000FF"/>
          <w:sz w:val="20"/>
          <w:szCs w:val="20"/>
          <w:u w:val="single"/>
        </w:rPr>
        <w:t>email@charleskochFoundation.org</w:t>
      </w:r>
      <w:r w:rsidR="006505E7" w:rsidRPr="006505E7">
        <w:rPr>
          <w:rFonts w:ascii="Times" w:eastAsia="Times New Roman" w:hAnsi="Times" w:cs="Times New Roman"/>
          <w:sz w:val="20"/>
          <w:szCs w:val="20"/>
        </w:rPr>
        <w:fldChar w:fldCharType="end"/>
      </w:r>
      <w:r w:rsidR="006505E7" w:rsidRPr="006505E7">
        <w:rPr>
          <w:rFonts w:ascii="Times" w:eastAsia="Times New Roman" w:hAnsi="Times" w:cs="Times New Roman"/>
          <w:sz w:val="20"/>
          <w:szCs w:val="20"/>
        </w:rPr>
        <w:br/>
        <w:t xml:space="preserve">URL: </w:t>
      </w:r>
      <w:r w:rsidR="006505E7" w:rsidRPr="006505E7">
        <w:rPr>
          <w:rFonts w:ascii="Times" w:eastAsia="Times New Roman" w:hAnsi="Times" w:cs="Times New Roman"/>
          <w:sz w:val="20"/>
          <w:szCs w:val="20"/>
        </w:rPr>
        <w:fldChar w:fldCharType="begin"/>
      </w:r>
      <w:r w:rsidR="006505E7" w:rsidRPr="006505E7">
        <w:rPr>
          <w:rFonts w:ascii="Times" w:eastAsia="Times New Roman" w:hAnsi="Times" w:cs="Times New Roman"/>
          <w:sz w:val="20"/>
          <w:szCs w:val="20"/>
        </w:rPr>
        <w:instrText xml:space="preserve"> HYPERLINK "http://www.cgkfoundation.org" \t "_blank" </w:instrText>
      </w:r>
      <w:r w:rsidR="006505E7" w:rsidRPr="006505E7">
        <w:rPr>
          <w:rFonts w:ascii="Times" w:eastAsia="Times New Roman" w:hAnsi="Times" w:cs="Times New Roman"/>
          <w:sz w:val="20"/>
          <w:szCs w:val="20"/>
        </w:rPr>
        <w:fldChar w:fldCharType="separate"/>
      </w:r>
      <w:r w:rsidR="006505E7" w:rsidRPr="006505E7">
        <w:rPr>
          <w:rFonts w:ascii="Times" w:eastAsia="Times New Roman" w:hAnsi="Times" w:cs="Times New Roman"/>
          <w:color w:val="0000FF"/>
          <w:sz w:val="20"/>
          <w:szCs w:val="20"/>
          <w:u w:val="single"/>
        </w:rPr>
        <w:t>www.cgkfoundation.org</w:t>
      </w:r>
      <w:r w:rsidR="006505E7" w:rsidRPr="006505E7">
        <w:rPr>
          <w:rFonts w:ascii="Times" w:eastAsia="Times New Roman" w:hAnsi="Times" w:cs="Times New Roman"/>
          <w:sz w:val="20"/>
          <w:szCs w:val="20"/>
        </w:rPr>
        <w:fldChar w:fldCharType="end"/>
      </w:r>
      <w:r w:rsidR="006505E7" w:rsidRPr="006505E7">
        <w:rPr>
          <w:rFonts w:ascii="Times" w:eastAsia="Times New Roman" w:hAnsi="Times" w:cs="Times New Roman"/>
          <w:sz w:val="20"/>
          <w:szCs w:val="20"/>
        </w:rPr>
        <w:br/>
      </w:r>
      <w:r w:rsidR="006505E7" w:rsidRPr="006505E7">
        <w:rPr>
          <w:rFonts w:ascii="Times" w:eastAsia="Times New Roman" w:hAnsi="Times" w:cs="Times New Roman"/>
          <w:b/>
          <w:bCs/>
          <w:sz w:val="20"/>
          <w:szCs w:val="20"/>
        </w:rPr>
        <w:t xml:space="preserve">Type of </w:t>
      </w:r>
      <w:proofErr w:type="spellStart"/>
      <w:r w:rsidR="006505E7" w:rsidRPr="006505E7">
        <w:rPr>
          <w:rFonts w:ascii="Times" w:eastAsia="Times New Roman" w:hAnsi="Times" w:cs="Times New Roman"/>
          <w:b/>
          <w:bCs/>
          <w:sz w:val="20"/>
          <w:szCs w:val="20"/>
        </w:rPr>
        <w:t>Grantmaker</w:t>
      </w:r>
      <w:proofErr w:type="spellEnd"/>
      <w:r w:rsidR="006505E7" w:rsidRPr="006505E7">
        <w:rPr>
          <w:rFonts w:ascii="Times" w:eastAsia="Times New Roman" w:hAnsi="Times" w:cs="Times New Roman"/>
          <w:sz w:val="20"/>
          <w:szCs w:val="20"/>
        </w:rPr>
        <w:br/>
        <w:t>Independent foundation</w:t>
      </w:r>
      <w:r w:rsidR="006505E7" w:rsidRPr="006505E7">
        <w:rPr>
          <w:rFonts w:ascii="Times" w:eastAsia="Times New Roman" w:hAnsi="Times" w:cs="Times New Roman"/>
          <w:sz w:val="20"/>
          <w:szCs w:val="20"/>
        </w:rPr>
        <w:br/>
      </w:r>
      <w:r w:rsidR="006505E7" w:rsidRPr="006505E7">
        <w:rPr>
          <w:rFonts w:ascii="Times" w:eastAsia="Times New Roman" w:hAnsi="Times" w:cs="Times New Roman"/>
          <w:b/>
          <w:bCs/>
          <w:sz w:val="20"/>
          <w:szCs w:val="20"/>
        </w:rPr>
        <w:t>IRS Exemption Status</w:t>
      </w:r>
      <w:r w:rsidR="006505E7" w:rsidRPr="006505E7">
        <w:rPr>
          <w:rFonts w:ascii="Times" w:eastAsia="Times New Roman" w:hAnsi="Times" w:cs="Times New Roman"/>
          <w:sz w:val="20"/>
          <w:szCs w:val="20"/>
        </w:rPr>
        <w:t>: 501(c)(3)</w:t>
      </w:r>
      <w:r w:rsidR="006505E7" w:rsidRPr="006505E7">
        <w:rPr>
          <w:rFonts w:ascii="Times" w:eastAsia="Times New Roman" w:hAnsi="Times" w:cs="Times New Roman"/>
          <w:sz w:val="20"/>
          <w:szCs w:val="20"/>
        </w:rPr>
        <w:br/>
      </w:r>
      <w:r w:rsidR="006505E7" w:rsidRPr="006505E7">
        <w:rPr>
          <w:rFonts w:ascii="Times" w:eastAsia="Times New Roman" w:hAnsi="Times" w:cs="Times New Roman"/>
          <w:b/>
          <w:bCs/>
          <w:sz w:val="20"/>
          <w:szCs w:val="20"/>
        </w:rPr>
        <w:t>Additional Descriptor</w:t>
      </w:r>
      <w:r w:rsidR="006505E7" w:rsidRPr="006505E7">
        <w:rPr>
          <w:rFonts w:ascii="Times" w:eastAsia="Times New Roman" w:hAnsi="Times" w:cs="Times New Roman"/>
          <w:sz w:val="20"/>
          <w:szCs w:val="20"/>
        </w:rPr>
        <w:t>: Family foundation</w:t>
      </w:r>
      <w:r w:rsidR="006505E7" w:rsidRPr="006505E7">
        <w:rPr>
          <w:rFonts w:ascii="Times" w:eastAsia="Times New Roman" w:hAnsi="Times" w:cs="Times New Roman"/>
          <w:sz w:val="20"/>
          <w:szCs w:val="20"/>
        </w:rPr>
        <w:br/>
      </w:r>
      <w:r w:rsidR="006505E7" w:rsidRPr="006505E7">
        <w:rPr>
          <w:rFonts w:ascii="Times" w:eastAsia="Times New Roman" w:hAnsi="Times" w:cs="Times New Roman"/>
          <w:b/>
          <w:bCs/>
          <w:sz w:val="20"/>
          <w:szCs w:val="20"/>
        </w:rPr>
        <w:t>Financial Data</w:t>
      </w:r>
      <w:r w:rsidR="006505E7" w:rsidRPr="006505E7">
        <w:rPr>
          <w:rFonts w:ascii="Times" w:eastAsia="Times New Roman" w:hAnsi="Times" w:cs="Times New Roman"/>
          <w:sz w:val="20"/>
          <w:szCs w:val="20"/>
        </w:rPr>
        <w:t xml:space="preserve"> (yr. ended 12/31/10): Assets: $242,332,070; Total giving: $11,192,922</w:t>
      </w:r>
      <w:r w:rsidR="006505E7" w:rsidRPr="006505E7">
        <w:rPr>
          <w:rFonts w:ascii="Times" w:eastAsia="Times New Roman" w:hAnsi="Times" w:cs="Times New Roman"/>
          <w:sz w:val="20"/>
          <w:szCs w:val="20"/>
        </w:rPr>
        <w:br/>
      </w:r>
      <w:r w:rsidR="006505E7" w:rsidRPr="006505E7">
        <w:rPr>
          <w:rFonts w:ascii="Times" w:eastAsia="Times New Roman" w:hAnsi="Times" w:cs="Times New Roman"/>
          <w:b/>
          <w:bCs/>
          <w:sz w:val="20"/>
          <w:szCs w:val="20"/>
        </w:rPr>
        <w:t>EIN</w:t>
      </w:r>
      <w:r w:rsidR="006505E7" w:rsidRPr="006505E7">
        <w:rPr>
          <w:rFonts w:ascii="Times" w:eastAsia="Times New Roman" w:hAnsi="Times" w:cs="Times New Roman"/>
          <w:sz w:val="20"/>
          <w:szCs w:val="20"/>
        </w:rPr>
        <w:t>: 480918408</w:t>
      </w:r>
      <w:r w:rsidR="006505E7" w:rsidRPr="006505E7">
        <w:rPr>
          <w:rFonts w:ascii="Times" w:eastAsia="Times New Roman" w:hAnsi="Times" w:cs="Times New Roman"/>
          <w:sz w:val="20"/>
          <w:szCs w:val="20"/>
        </w:rPr>
        <w:br/>
      </w:r>
      <w:r w:rsidR="006505E7" w:rsidRPr="006505E7">
        <w:rPr>
          <w:rFonts w:ascii="Times" w:eastAsia="Times New Roman" w:hAnsi="Times" w:cs="Times New Roman"/>
          <w:b/>
          <w:bCs/>
          <w:sz w:val="20"/>
          <w:szCs w:val="20"/>
        </w:rPr>
        <w:t>990-PF</w:t>
      </w:r>
      <w:r w:rsidR="006505E7" w:rsidRPr="006505E7">
        <w:rPr>
          <w:rFonts w:ascii="Times" w:eastAsia="Times New Roman" w:hAnsi="Times" w:cs="Times New Roman"/>
          <w:sz w:val="20"/>
          <w:szCs w:val="20"/>
        </w:rPr>
        <w:t xml:space="preserve">: </w:t>
      </w:r>
      <w:r w:rsidR="006505E7" w:rsidRPr="006505E7">
        <w:rPr>
          <w:rFonts w:ascii="Times" w:eastAsia="Times New Roman" w:hAnsi="Times" w:cs="Times New Roman"/>
          <w:sz w:val="20"/>
          <w:szCs w:val="20"/>
        </w:rPr>
        <w:fldChar w:fldCharType="begin"/>
      </w:r>
      <w:r w:rsidR="006505E7" w:rsidRPr="006505E7">
        <w:rPr>
          <w:rFonts w:ascii="Times" w:eastAsia="Times New Roman" w:hAnsi="Times" w:cs="Times New Roman"/>
          <w:sz w:val="20"/>
          <w:szCs w:val="20"/>
        </w:rPr>
        <w:instrText xml:space="preserve"> HYPERLINK "http://990s.foundationcenter.org//990pf_pdf_archive/480/480918408/480918408_201012_990PF.pdf" \t "_blank" </w:instrText>
      </w:r>
      <w:r w:rsidR="006505E7" w:rsidRPr="006505E7">
        <w:rPr>
          <w:rFonts w:ascii="Times" w:eastAsia="Times New Roman" w:hAnsi="Times" w:cs="Times New Roman"/>
          <w:sz w:val="20"/>
          <w:szCs w:val="20"/>
        </w:rPr>
        <w:fldChar w:fldCharType="separate"/>
      </w:r>
      <w:r w:rsidR="006505E7" w:rsidRPr="006505E7">
        <w:rPr>
          <w:rFonts w:ascii="Times" w:eastAsia="Times New Roman" w:hAnsi="Times" w:cs="Times New Roman"/>
          <w:color w:val="0000FF"/>
          <w:sz w:val="20"/>
          <w:szCs w:val="20"/>
          <w:u w:val="single"/>
        </w:rPr>
        <w:t>2010</w:t>
      </w:r>
      <w:r w:rsidR="006505E7" w:rsidRPr="006505E7">
        <w:rPr>
          <w:rFonts w:ascii="Times" w:eastAsia="Times New Roman" w:hAnsi="Times" w:cs="Times New Roman"/>
          <w:sz w:val="20"/>
          <w:szCs w:val="20"/>
        </w:rPr>
        <w:fldChar w:fldCharType="end"/>
      </w:r>
      <w:r w:rsidR="006505E7" w:rsidRPr="006505E7">
        <w:rPr>
          <w:rFonts w:ascii="Times" w:eastAsia="Times New Roman" w:hAnsi="Times" w:cs="Times New Roman"/>
          <w:sz w:val="20"/>
          <w:szCs w:val="20"/>
        </w:rPr>
        <w:t xml:space="preserve"> </w:t>
      </w:r>
      <w:r w:rsidR="006505E7" w:rsidRPr="006505E7">
        <w:rPr>
          <w:rFonts w:ascii="Times" w:eastAsia="Times New Roman" w:hAnsi="Times" w:cs="Times New Roman"/>
          <w:sz w:val="20"/>
          <w:szCs w:val="20"/>
        </w:rPr>
        <w:fldChar w:fldCharType="begin"/>
      </w:r>
      <w:r w:rsidR="006505E7" w:rsidRPr="006505E7">
        <w:rPr>
          <w:rFonts w:ascii="Times" w:eastAsia="Times New Roman" w:hAnsi="Times" w:cs="Times New Roman"/>
          <w:sz w:val="20"/>
          <w:szCs w:val="20"/>
        </w:rPr>
        <w:instrText xml:space="preserve"> HYPERLINK "http://990s.foundationcenter.org//990pf_pdf_archive/480/480918408/480918408_200912_990PF.pdf" \t "_blank" </w:instrText>
      </w:r>
      <w:r w:rsidR="006505E7" w:rsidRPr="006505E7">
        <w:rPr>
          <w:rFonts w:ascii="Times" w:eastAsia="Times New Roman" w:hAnsi="Times" w:cs="Times New Roman"/>
          <w:sz w:val="20"/>
          <w:szCs w:val="20"/>
        </w:rPr>
        <w:fldChar w:fldCharType="separate"/>
      </w:r>
      <w:r w:rsidR="006505E7" w:rsidRPr="006505E7">
        <w:rPr>
          <w:rFonts w:ascii="Times" w:eastAsia="Times New Roman" w:hAnsi="Times" w:cs="Times New Roman"/>
          <w:color w:val="0000FF"/>
          <w:sz w:val="20"/>
          <w:szCs w:val="20"/>
          <w:u w:val="single"/>
        </w:rPr>
        <w:t>2009</w:t>
      </w:r>
      <w:r w:rsidR="006505E7" w:rsidRPr="006505E7">
        <w:rPr>
          <w:rFonts w:ascii="Times" w:eastAsia="Times New Roman" w:hAnsi="Times" w:cs="Times New Roman"/>
          <w:sz w:val="20"/>
          <w:szCs w:val="20"/>
        </w:rPr>
        <w:fldChar w:fldCharType="end"/>
      </w:r>
      <w:r w:rsidR="006505E7" w:rsidRPr="006505E7">
        <w:rPr>
          <w:rFonts w:ascii="Times" w:eastAsia="Times New Roman" w:hAnsi="Times" w:cs="Times New Roman"/>
          <w:sz w:val="20"/>
          <w:szCs w:val="20"/>
        </w:rPr>
        <w:t xml:space="preserve"> </w:t>
      </w:r>
      <w:r w:rsidR="006505E7" w:rsidRPr="006505E7">
        <w:rPr>
          <w:rFonts w:ascii="Times" w:eastAsia="Times New Roman" w:hAnsi="Times" w:cs="Times New Roman"/>
          <w:sz w:val="20"/>
          <w:szCs w:val="20"/>
        </w:rPr>
        <w:fldChar w:fldCharType="begin"/>
      </w:r>
      <w:r w:rsidR="006505E7" w:rsidRPr="006505E7">
        <w:rPr>
          <w:rFonts w:ascii="Times" w:eastAsia="Times New Roman" w:hAnsi="Times" w:cs="Times New Roman"/>
          <w:sz w:val="20"/>
          <w:szCs w:val="20"/>
        </w:rPr>
        <w:instrText xml:space="preserve"> HYPERLINK "http://990s.foundationcenter.org//990pf_pdf_archive/480/480918408/480918408_200812_990PF.pdf" \t "_blank" </w:instrText>
      </w:r>
      <w:r w:rsidR="006505E7" w:rsidRPr="006505E7">
        <w:rPr>
          <w:rFonts w:ascii="Times" w:eastAsia="Times New Roman" w:hAnsi="Times" w:cs="Times New Roman"/>
          <w:sz w:val="20"/>
          <w:szCs w:val="20"/>
        </w:rPr>
        <w:fldChar w:fldCharType="separate"/>
      </w:r>
      <w:r w:rsidR="006505E7" w:rsidRPr="006505E7">
        <w:rPr>
          <w:rFonts w:ascii="Times" w:eastAsia="Times New Roman" w:hAnsi="Times" w:cs="Times New Roman"/>
          <w:color w:val="0000FF"/>
          <w:sz w:val="20"/>
          <w:szCs w:val="20"/>
          <w:u w:val="single"/>
        </w:rPr>
        <w:t>2008</w:t>
      </w:r>
      <w:r w:rsidR="006505E7" w:rsidRPr="006505E7">
        <w:rPr>
          <w:rFonts w:ascii="Times" w:eastAsia="Times New Roman" w:hAnsi="Times" w:cs="Times New Roman"/>
          <w:sz w:val="20"/>
          <w:szCs w:val="20"/>
        </w:rPr>
        <w:fldChar w:fldCharType="end"/>
      </w:r>
      <w:r w:rsidR="006505E7" w:rsidRPr="006505E7">
        <w:rPr>
          <w:rFonts w:ascii="Times" w:eastAsia="Times New Roman" w:hAnsi="Times" w:cs="Times New Roman"/>
          <w:sz w:val="20"/>
          <w:szCs w:val="20"/>
        </w:rPr>
        <w:t xml:space="preserve"> </w:t>
      </w:r>
      <w:r w:rsidR="006505E7" w:rsidRPr="006505E7">
        <w:rPr>
          <w:rFonts w:ascii="Times" w:eastAsia="Times New Roman" w:hAnsi="Times" w:cs="Times New Roman"/>
          <w:sz w:val="20"/>
          <w:szCs w:val="20"/>
        </w:rPr>
        <w:fldChar w:fldCharType="begin"/>
      </w:r>
      <w:r w:rsidR="006505E7" w:rsidRPr="006505E7">
        <w:rPr>
          <w:rFonts w:ascii="Times" w:eastAsia="Times New Roman" w:hAnsi="Times" w:cs="Times New Roman"/>
          <w:sz w:val="20"/>
          <w:szCs w:val="20"/>
        </w:rPr>
        <w:instrText xml:space="preserve"> HYPERLINK "http://990s.foundationcenter.org//990pf_pdf_archive/480/480918408/480918408_200712_990PF.pdf" \t "_blank" </w:instrText>
      </w:r>
      <w:r w:rsidR="006505E7" w:rsidRPr="006505E7">
        <w:rPr>
          <w:rFonts w:ascii="Times" w:eastAsia="Times New Roman" w:hAnsi="Times" w:cs="Times New Roman"/>
          <w:sz w:val="20"/>
          <w:szCs w:val="20"/>
        </w:rPr>
        <w:fldChar w:fldCharType="separate"/>
      </w:r>
      <w:r w:rsidR="006505E7" w:rsidRPr="006505E7">
        <w:rPr>
          <w:rFonts w:ascii="Times" w:eastAsia="Times New Roman" w:hAnsi="Times" w:cs="Times New Roman"/>
          <w:color w:val="0000FF"/>
          <w:sz w:val="20"/>
          <w:szCs w:val="20"/>
          <w:u w:val="single"/>
        </w:rPr>
        <w:t>2007</w:t>
      </w:r>
      <w:r w:rsidR="006505E7" w:rsidRPr="006505E7">
        <w:rPr>
          <w:rFonts w:ascii="Times" w:eastAsia="Times New Roman" w:hAnsi="Times" w:cs="Times New Roman"/>
          <w:sz w:val="20"/>
          <w:szCs w:val="20"/>
        </w:rPr>
        <w:fldChar w:fldCharType="end"/>
      </w:r>
      <w:r w:rsidR="006505E7" w:rsidRPr="006505E7">
        <w:rPr>
          <w:rFonts w:ascii="Times" w:eastAsia="Times New Roman" w:hAnsi="Times" w:cs="Times New Roman"/>
          <w:sz w:val="20"/>
          <w:szCs w:val="20"/>
        </w:rPr>
        <w:t xml:space="preserve"> </w:t>
      </w:r>
      <w:r w:rsidR="006505E7" w:rsidRPr="006505E7">
        <w:rPr>
          <w:rFonts w:ascii="Times" w:eastAsia="Times New Roman" w:hAnsi="Times" w:cs="Times New Roman"/>
          <w:sz w:val="20"/>
          <w:szCs w:val="20"/>
        </w:rPr>
        <w:fldChar w:fldCharType="begin"/>
      </w:r>
      <w:r w:rsidR="006505E7" w:rsidRPr="006505E7">
        <w:rPr>
          <w:rFonts w:ascii="Times" w:eastAsia="Times New Roman" w:hAnsi="Times" w:cs="Times New Roman"/>
          <w:sz w:val="20"/>
          <w:szCs w:val="20"/>
        </w:rPr>
        <w:instrText xml:space="preserve"> HYPERLINK "http://990s.foundationcenter.org//990pf_pdf_archive/480/480918408/480918408_200612_990PF.pdf" \t "_blank" </w:instrText>
      </w:r>
      <w:r w:rsidR="006505E7" w:rsidRPr="006505E7">
        <w:rPr>
          <w:rFonts w:ascii="Times" w:eastAsia="Times New Roman" w:hAnsi="Times" w:cs="Times New Roman"/>
          <w:sz w:val="20"/>
          <w:szCs w:val="20"/>
        </w:rPr>
        <w:fldChar w:fldCharType="separate"/>
      </w:r>
      <w:r w:rsidR="006505E7" w:rsidRPr="006505E7">
        <w:rPr>
          <w:rFonts w:ascii="Times" w:eastAsia="Times New Roman" w:hAnsi="Times" w:cs="Times New Roman"/>
          <w:color w:val="0000FF"/>
          <w:sz w:val="20"/>
          <w:szCs w:val="20"/>
          <w:u w:val="single"/>
        </w:rPr>
        <w:t>2006</w:t>
      </w:r>
      <w:r w:rsidR="006505E7" w:rsidRPr="006505E7">
        <w:rPr>
          <w:rFonts w:ascii="Times" w:eastAsia="Times New Roman" w:hAnsi="Times" w:cs="Times New Roman"/>
          <w:sz w:val="20"/>
          <w:szCs w:val="20"/>
        </w:rPr>
        <w:fldChar w:fldCharType="end"/>
      </w:r>
      <w:r w:rsidR="006505E7" w:rsidRPr="006505E7">
        <w:rPr>
          <w:rFonts w:ascii="Times" w:eastAsia="Times New Roman" w:hAnsi="Times" w:cs="Times New Roman"/>
          <w:sz w:val="20"/>
          <w:szCs w:val="20"/>
        </w:rPr>
        <w:t xml:space="preserve"> </w:t>
      </w:r>
      <w:r w:rsidR="006505E7" w:rsidRPr="006505E7">
        <w:rPr>
          <w:rFonts w:ascii="Times" w:eastAsia="Times New Roman" w:hAnsi="Times" w:cs="Times New Roman"/>
          <w:sz w:val="20"/>
          <w:szCs w:val="20"/>
        </w:rPr>
        <w:fldChar w:fldCharType="begin"/>
      </w:r>
      <w:r w:rsidR="006505E7" w:rsidRPr="006505E7">
        <w:rPr>
          <w:rFonts w:ascii="Times" w:eastAsia="Times New Roman" w:hAnsi="Times" w:cs="Times New Roman"/>
          <w:sz w:val="20"/>
          <w:szCs w:val="20"/>
        </w:rPr>
        <w:instrText xml:space="preserve"> HYPERLINK "http://990s.foundationcenter.org//990pf_pdf_archive/480/480918408/480918408_200512_990PF.pdf" \t "_blank" </w:instrText>
      </w:r>
      <w:r w:rsidR="006505E7" w:rsidRPr="006505E7">
        <w:rPr>
          <w:rFonts w:ascii="Times" w:eastAsia="Times New Roman" w:hAnsi="Times" w:cs="Times New Roman"/>
          <w:sz w:val="20"/>
          <w:szCs w:val="20"/>
        </w:rPr>
        <w:fldChar w:fldCharType="separate"/>
      </w:r>
      <w:r w:rsidR="006505E7" w:rsidRPr="006505E7">
        <w:rPr>
          <w:rFonts w:ascii="Times" w:eastAsia="Times New Roman" w:hAnsi="Times" w:cs="Times New Roman"/>
          <w:color w:val="0000FF"/>
          <w:sz w:val="20"/>
          <w:szCs w:val="20"/>
          <w:u w:val="single"/>
        </w:rPr>
        <w:t>2005</w:t>
      </w:r>
      <w:r w:rsidR="006505E7" w:rsidRPr="006505E7">
        <w:rPr>
          <w:rFonts w:ascii="Times" w:eastAsia="Times New Roman" w:hAnsi="Times" w:cs="Times New Roman"/>
          <w:sz w:val="20"/>
          <w:szCs w:val="20"/>
        </w:rPr>
        <w:fldChar w:fldCharType="end"/>
      </w:r>
      <w:r w:rsidR="006505E7" w:rsidRPr="006505E7">
        <w:rPr>
          <w:rFonts w:ascii="Times" w:eastAsia="Times New Roman" w:hAnsi="Times" w:cs="Times New Roman"/>
          <w:sz w:val="20"/>
          <w:szCs w:val="20"/>
        </w:rPr>
        <w:t xml:space="preserve"> </w:t>
      </w:r>
      <w:r w:rsidR="006505E7" w:rsidRPr="006505E7">
        <w:rPr>
          <w:rFonts w:ascii="Times" w:eastAsia="Times New Roman" w:hAnsi="Times" w:cs="Times New Roman"/>
          <w:sz w:val="20"/>
          <w:szCs w:val="20"/>
        </w:rPr>
        <w:fldChar w:fldCharType="begin"/>
      </w:r>
      <w:r w:rsidR="006505E7" w:rsidRPr="006505E7">
        <w:rPr>
          <w:rFonts w:ascii="Times" w:eastAsia="Times New Roman" w:hAnsi="Times" w:cs="Times New Roman"/>
          <w:sz w:val="20"/>
          <w:szCs w:val="20"/>
        </w:rPr>
        <w:instrText xml:space="preserve"> HYPERLINK "http://990s.foundationcenter.org//990pf_pdf_archive/480/480918408/480918408_200412_990PF.pdf" \t "_blank" </w:instrText>
      </w:r>
      <w:r w:rsidR="006505E7" w:rsidRPr="006505E7">
        <w:rPr>
          <w:rFonts w:ascii="Times" w:eastAsia="Times New Roman" w:hAnsi="Times" w:cs="Times New Roman"/>
          <w:sz w:val="20"/>
          <w:szCs w:val="20"/>
        </w:rPr>
        <w:fldChar w:fldCharType="separate"/>
      </w:r>
      <w:r w:rsidR="006505E7" w:rsidRPr="006505E7">
        <w:rPr>
          <w:rFonts w:ascii="Times" w:eastAsia="Times New Roman" w:hAnsi="Times" w:cs="Times New Roman"/>
          <w:color w:val="0000FF"/>
          <w:sz w:val="20"/>
          <w:szCs w:val="20"/>
          <w:u w:val="single"/>
        </w:rPr>
        <w:t>2004</w:t>
      </w:r>
      <w:r w:rsidR="006505E7" w:rsidRPr="006505E7">
        <w:rPr>
          <w:rFonts w:ascii="Times" w:eastAsia="Times New Roman" w:hAnsi="Times" w:cs="Times New Roman"/>
          <w:sz w:val="20"/>
          <w:szCs w:val="20"/>
        </w:rPr>
        <w:fldChar w:fldCharType="end"/>
      </w:r>
      <w:r w:rsidR="006505E7" w:rsidRPr="006505E7">
        <w:rPr>
          <w:rFonts w:ascii="Times" w:eastAsia="Times New Roman" w:hAnsi="Times" w:cs="Times New Roman"/>
          <w:sz w:val="20"/>
          <w:szCs w:val="20"/>
        </w:rPr>
        <w:t xml:space="preserve"> </w:t>
      </w:r>
      <w:r w:rsidR="006505E7" w:rsidRPr="006505E7">
        <w:rPr>
          <w:rFonts w:ascii="Times" w:eastAsia="Times New Roman" w:hAnsi="Times" w:cs="Times New Roman"/>
          <w:sz w:val="20"/>
          <w:szCs w:val="20"/>
        </w:rPr>
        <w:fldChar w:fldCharType="begin"/>
      </w:r>
      <w:r w:rsidR="006505E7" w:rsidRPr="006505E7">
        <w:rPr>
          <w:rFonts w:ascii="Times" w:eastAsia="Times New Roman" w:hAnsi="Times" w:cs="Times New Roman"/>
          <w:sz w:val="20"/>
          <w:szCs w:val="20"/>
        </w:rPr>
        <w:instrText xml:space="preserve"> HYPERLINK "http://990s.foundationcenter.org//990pf_pdf_archive/480/480918408/480918408_200312_990PF.pdf" \t "_blank" </w:instrText>
      </w:r>
      <w:r w:rsidR="006505E7" w:rsidRPr="006505E7">
        <w:rPr>
          <w:rFonts w:ascii="Times" w:eastAsia="Times New Roman" w:hAnsi="Times" w:cs="Times New Roman"/>
          <w:sz w:val="20"/>
          <w:szCs w:val="20"/>
        </w:rPr>
        <w:fldChar w:fldCharType="separate"/>
      </w:r>
      <w:r w:rsidR="006505E7" w:rsidRPr="006505E7">
        <w:rPr>
          <w:rFonts w:ascii="Times" w:eastAsia="Times New Roman" w:hAnsi="Times" w:cs="Times New Roman"/>
          <w:color w:val="0000FF"/>
          <w:sz w:val="20"/>
          <w:szCs w:val="20"/>
          <w:u w:val="single"/>
        </w:rPr>
        <w:t>2003</w:t>
      </w:r>
      <w:r w:rsidR="006505E7" w:rsidRPr="006505E7">
        <w:rPr>
          <w:rFonts w:ascii="Times" w:eastAsia="Times New Roman" w:hAnsi="Times" w:cs="Times New Roman"/>
          <w:sz w:val="20"/>
          <w:szCs w:val="20"/>
        </w:rPr>
        <w:fldChar w:fldCharType="end"/>
      </w:r>
      <w:r w:rsidR="006505E7" w:rsidRPr="006505E7">
        <w:rPr>
          <w:rFonts w:ascii="Times" w:eastAsia="Times New Roman" w:hAnsi="Times" w:cs="Times New Roman"/>
          <w:sz w:val="20"/>
          <w:szCs w:val="20"/>
        </w:rPr>
        <w:t xml:space="preserve"> </w:t>
      </w:r>
      <w:r w:rsidR="006505E7" w:rsidRPr="006505E7">
        <w:rPr>
          <w:rFonts w:ascii="Times" w:eastAsia="Times New Roman" w:hAnsi="Times" w:cs="Times New Roman"/>
          <w:sz w:val="20"/>
          <w:szCs w:val="20"/>
        </w:rPr>
        <w:fldChar w:fldCharType="begin"/>
      </w:r>
      <w:r w:rsidR="006505E7" w:rsidRPr="006505E7">
        <w:rPr>
          <w:rFonts w:ascii="Times" w:eastAsia="Times New Roman" w:hAnsi="Times" w:cs="Times New Roman"/>
          <w:sz w:val="20"/>
          <w:szCs w:val="20"/>
        </w:rPr>
        <w:instrText xml:space="preserve"> HYPERLINK "http://990s.foundationcenter.org//990pf_pdf_archive/480/480918408/480918408_200212_990PF.pdf" \t "_blank" </w:instrText>
      </w:r>
      <w:r w:rsidR="006505E7" w:rsidRPr="006505E7">
        <w:rPr>
          <w:rFonts w:ascii="Times" w:eastAsia="Times New Roman" w:hAnsi="Times" w:cs="Times New Roman"/>
          <w:sz w:val="20"/>
          <w:szCs w:val="20"/>
        </w:rPr>
        <w:fldChar w:fldCharType="separate"/>
      </w:r>
      <w:r w:rsidR="006505E7" w:rsidRPr="006505E7">
        <w:rPr>
          <w:rFonts w:ascii="Times" w:eastAsia="Times New Roman" w:hAnsi="Times" w:cs="Times New Roman"/>
          <w:color w:val="0000FF"/>
          <w:sz w:val="20"/>
          <w:szCs w:val="20"/>
          <w:u w:val="single"/>
        </w:rPr>
        <w:t>2002</w:t>
      </w:r>
      <w:r w:rsidR="006505E7" w:rsidRPr="006505E7">
        <w:rPr>
          <w:rFonts w:ascii="Times" w:eastAsia="Times New Roman" w:hAnsi="Times" w:cs="Times New Roman"/>
          <w:sz w:val="20"/>
          <w:szCs w:val="20"/>
        </w:rPr>
        <w:fldChar w:fldCharType="end"/>
      </w:r>
      <w:r w:rsidR="006505E7" w:rsidRPr="006505E7">
        <w:rPr>
          <w:rFonts w:ascii="Times" w:eastAsia="Times New Roman" w:hAnsi="Times" w:cs="Times New Roman"/>
          <w:sz w:val="20"/>
          <w:szCs w:val="20"/>
        </w:rPr>
        <w:t xml:space="preserve"> </w:t>
      </w:r>
    </w:p>
    <w:p w14:paraId="77238EA4" w14:textId="77777777" w:rsidR="006505E7" w:rsidRPr="006505E7" w:rsidRDefault="006505E7" w:rsidP="006505E7">
      <w:pPr>
        <w:tabs>
          <w:tab w:val="left" w:pos="8190"/>
        </w:tabs>
        <w:rPr>
          <w:rFonts w:ascii="Times" w:eastAsia="Times New Roman" w:hAnsi="Times" w:cs="Times New Roman"/>
          <w:sz w:val="20"/>
          <w:szCs w:val="20"/>
        </w:rPr>
      </w:pPr>
      <w:r w:rsidRPr="006505E7">
        <w:rPr>
          <w:rFonts w:ascii="Times" w:eastAsia="Times New Roman" w:hAnsi="Times" w:cs="Times New Roman"/>
          <w:b/>
          <w:bCs/>
          <w:sz w:val="20"/>
          <w:szCs w:val="20"/>
        </w:rPr>
        <w:t>Last Updated:</w:t>
      </w:r>
      <w:r w:rsidRPr="006505E7">
        <w:rPr>
          <w:rFonts w:ascii="Times" w:eastAsia="Times New Roman" w:hAnsi="Times" w:cs="Times New Roman"/>
          <w:sz w:val="20"/>
          <w:szCs w:val="20"/>
        </w:rPr>
        <w:t xml:space="preserve"> 8/14/2012</w:t>
      </w:r>
    </w:p>
    <w:p w14:paraId="2A243219" w14:textId="77777777" w:rsidR="006505E7" w:rsidRPr="006505E7" w:rsidRDefault="006505E7" w:rsidP="006505E7">
      <w:pPr>
        <w:tabs>
          <w:tab w:val="left" w:pos="8190"/>
        </w:tabs>
        <w:rPr>
          <w:rFonts w:ascii="Times" w:eastAsia="Times New Roman" w:hAnsi="Times" w:cs="Times New Roman"/>
          <w:sz w:val="20"/>
          <w:szCs w:val="20"/>
        </w:rPr>
      </w:pPr>
      <w:r w:rsidRPr="006505E7">
        <w:rPr>
          <w:rFonts w:ascii="Times" w:eastAsia="Times New Roman" w:hAnsi="Times" w:cs="Times New Roman"/>
          <w:sz w:val="20"/>
          <w:szCs w:val="20"/>
        </w:rPr>
        <w:br/>
      </w:r>
      <w:r w:rsidRPr="006505E7">
        <w:rPr>
          <w:rFonts w:ascii="Times" w:eastAsia="Times New Roman" w:hAnsi="Times" w:cs="Times New Roman"/>
          <w:b/>
          <w:bCs/>
          <w:sz w:val="20"/>
          <w:szCs w:val="20"/>
          <w:u w:val="single"/>
        </w:rPr>
        <w:t>Donor(s)</w:t>
      </w:r>
      <w:r w:rsidRPr="006505E7">
        <w:rPr>
          <w:rFonts w:ascii="Times" w:eastAsia="Times New Roman" w:hAnsi="Times" w:cs="Times New Roman"/>
          <w:sz w:val="20"/>
          <w:szCs w:val="20"/>
        </w:rPr>
        <w:br/>
        <w:t>Charles G. Koch</w:t>
      </w:r>
      <w:r w:rsidRPr="006505E7">
        <w:rPr>
          <w:rFonts w:ascii="Times" w:eastAsia="Times New Roman" w:hAnsi="Times" w:cs="Times New Roman"/>
          <w:sz w:val="20"/>
          <w:szCs w:val="20"/>
        </w:rPr>
        <w:br/>
        <w:t>Fred C. Koch Foundation</w:t>
      </w:r>
      <w:r w:rsidRPr="006505E7">
        <w:rPr>
          <w:rFonts w:ascii="Times" w:eastAsia="Times New Roman" w:hAnsi="Times" w:cs="Times New Roman"/>
          <w:sz w:val="20"/>
          <w:szCs w:val="20"/>
        </w:rPr>
        <w:br/>
        <w:t>Fred C. Koch Trusts for Charity</w:t>
      </w:r>
    </w:p>
    <w:p w14:paraId="49A2C11F" w14:textId="77777777" w:rsidR="00505D18" w:rsidRDefault="00505D18" w:rsidP="006505E7">
      <w:pPr>
        <w:tabs>
          <w:tab w:val="left" w:pos="8190"/>
        </w:tabs>
        <w:rPr>
          <w:sz w:val="28"/>
          <w:szCs w:val="28"/>
        </w:rPr>
      </w:pPr>
    </w:p>
    <w:p w14:paraId="03D7AC84" w14:textId="77777777" w:rsidR="006505E7" w:rsidRPr="006505E7" w:rsidRDefault="006505E7" w:rsidP="006505E7">
      <w:pPr>
        <w:rPr>
          <w:rFonts w:ascii="Times" w:eastAsia="Times New Roman" w:hAnsi="Times" w:cs="Times New Roman"/>
          <w:sz w:val="20"/>
          <w:szCs w:val="20"/>
        </w:rPr>
      </w:pPr>
      <w:proofErr w:type="gramStart"/>
      <w:r w:rsidRPr="006505E7">
        <w:rPr>
          <w:rFonts w:ascii="Times" w:eastAsia="Times New Roman" w:hAnsi="Times" w:cs="Times New Roman"/>
          <w:b/>
          <w:bCs/>
          <w:sz w:val="20"/>
          <w:szCs w:val="20"/>
          <w:u w:val="single"/>
        </w:rPr>
        <w:t>Background</w:t>
      </w:r>
      <w:r w:rsidRPr="006505E7">
        <w:rPr>
          <w:rFonts w:ascii="Times" w:eastAsia="Times New Roman" w:hAnsi="Times" w:cs="Times New Roman"/>
          <w:sz w:val="20"/>
          <w:szCs w:val="20"/>
        </w:rPr>
        <w:br/>
        <w:t>Established in 1981 in KS.</w:t>
      </w:r>
      <w:proofErr w:type="gramEnd"/>
      <w:r w:rsidRPr="006505E7">
        <w:rPr>
          <w:rFonts w:ascii="Times" w:eastAsia="Times New Roman" w:hAnsi="Times" w:cs="Times New Roman"/>
          <w:sz w:val="20"/>
          <w:szCs w:val="20"/>
        </w:rPr>
        <w:br/>
        <w:t xml:space="preserve">Founded by Charles G. Koch, Chairman and C.E.O. of Koch Industries, Inc., which is involved in refining, chemicals and consumer products. In 2008 </w:t>
      </w:r>
      <w:proofErr w:type="gramStart"/>
      <w:r w:rsidRPr="006505E7">
        <w:rPr>
          <w:rFonts w:ascii="Times" w:eastAsia="Times New Roman" w:hAnsi="Times" w:cs="Times New Roman"/>
          <w:sz w:val="20"/>
          <w:szCs w:val="20"/>
        </w:rPr>
        <w:lastRenderedPageBreak/>
        <w:t>the company was identified by Forbes</w:t>
      </w:r>
      <w:proofErr w:type="gramEnd"/>
      <w:r w:rsidRPr="006505E7">
        <w:rPr>
          <w:rFonts w:ascii="Times" w:eastAsia="Times New Roman" w:hAnsi="Times" w:cs="Times New Roman"/>
          <w:sz w:val="20"/>
          <w:szCs w:val="20"/>
        </w:rPr>
        <w:t xml:space="preserve"> as the second largest privately held company in America after Cargill. He is also the co-founder of the libertarian think tank the Cato Institute and the author of the book "Science of Success: How Market-Based Management Built the World's Largest Private Company."</w:t>
      </w:r>
      <w:r w:rsidRPr="006505E7">
        <w:rPr>
          <w:rFonts w:ascii="Times" w:eastAsia="Times New Roman" w:hAnsi="Times" w:cs="Times New Roman"/>
          <w:sz w:val="20"/>
          <w:szCs w:val="20"/>
        </w:rPr>
        <w:br/>
        <w:t>At the close of 2010, the market value of the foundation's assets totaled $242.3 million, a 17 percent increase over the 2009 value ($206.4 million)</w:t>
      </w:r>
    </w:p>
    <w:p w14:paraId="0401E6CC" w14:textId="77777777" w:rsidR="006505E7" w:rsidRPr="006505E7" w:rsidRDefault="006505E7" w:rsidP="006505E7">
      <w:pPr>
        <w:rPr>
          <w:rFonts w:ascii="Times" w:eastAsia="Times New Roman" w:hAnsi="Times" w:cs="Times New Roman"/>
          <w:sz w:val="20"/>
          <w:szCs w:val="20"/>
        </w:rPr>
      </w:pPr>
      <w:r w:rsidRPr="006505E7">
        <w:rPr>
          <w:rFonts w:ascii="Times" w:eastAsia="Times New Roman" w:hAnsi="Times" w:cs="Times New Roman"/>
          <w:sz w:val="20"/>
          <w:szCs w:val="20"/>
        </w:rPr>
        <w:br/>
      </w:r>
      <w:r w:rsidRPr="006505E7">
        <w:rPr>
          <w:rFonts w:ascii="Times" w:eastAsia="Times New Roman" w:hAnsi="Times" w:cs="Times New Roman"/>
          <w:b/>
          <w:bCs/>
          <w:sz w:val="20"/>
          <w:szCs w:val="20"/>
          <w:u w:val="single"/>
        </w:rPr>
        <w:t>Limitations</w:t>
      </w:r>
      <w:r w:rsidRPr="006505E7">
        <w:rPr>
          <w:rFonts w:ascii="Times" w:eastAsia="Times New Roman" w:hAnsi="Times" w:cs="Times New Roman"/>
          <w:sz w:val="20"/>
          <w:szCs w:val="20"/>
        </w:rPr>
        <w:br/>
        <w:t>Giving primarily in the Washington, DC area, including VA; some giving nationwide.</w:t>
      </w:r>
      <w:r w:rsidRPr="006505E7">
        <w:rPr>
          <w:rFonts w:ascii="Times" w:eastAsia="Times New Roman" w:hAnsi="Times" w:cs="Times New Roman"/>
          <w:sz w:val="20"/>
          <w:szCs w:val="20"/>
        </w:rPr>
        <w:br/>
        <w:t>No support for lobbying activities or candidates for political office.</w:t>
      </w:r>
      <w:r w:rsidRPr="006505E7">
        <w:rPr>
          <w:rFonts w:ascii="Times" w:eastAsia="Times New Roman" w:hAnsi="Times" w:cs="Times New Roman"/>
          <w:sz w:val="20"/>
          <w:szCs w:val="20"/>
        </w:rPr>
        <w:br/>
        <w:t>No grants to individuals (except through summer fellows program), or for capital construction, debt reduction or general fundraising drives or events.</w:t>
      </w:r>
    </w:p>
    <w:p w14:paraId="57FFE558" w14:textId="77777777" w:rsidR="006505E7" w:rsidRPr="006505E7" w:rsidRDefault="006505E7" w:rsidP="006505E7">
      <w:pPr>
        <w:rPr>
          <w:rFonts w:ascii="Times" w:eastAsia="Times New Roman" w:hAnsi="Times" w:cs="Times New Roman"/>
          <w:sz w:val="20"/>
          <w:szCs w:val="20"/>
        </w:rPr>
      </w:pPr>
      <w:r w:rsidRPr="006505E7">
        <w:rPr>
          <w:rFonts w:ascii="Times" w:eastAsia="Times New Roman" w:hAnsi="Times" w:cs="Times New Roman"/>
          <w:sz w:val="20"/>
          <w:szCs w:val="20"/>
        </w:rPr>
        <w:br/>
      </w:r>
      <w:r w:rsidRPr="006505E7">
        <w:rPr>
          <w:rFonts w:ascii="Times" w:eastAsia="Times New Roman" w:hAnsi="Times" w:cs="Times New Roman"/>
          <w:b/>
          <w:bCs/>
          <w:sz w:val="20"/>
          <w:szCs w:val="20"/>
          <w:u w:val="single"/>
        </w:rPr>
        <w:t>Purpose and Activities</w:t>
      </w:r>
      <w:r w:rsidRPr="006505E7">
        <w:rPr>
          <w:rFonts w:ascii="Times" w:eastAsia="Times New Roman" w:hAnsi="Times" w:cs="Times New Roman"/>
          <w:sz w:val="20"/>
          <w:szCs w:val="20"/>
        </w:rPr>
        <w:br/>
        <w:t xml:space="preserve">The mission of the foundation is to advance social progress and </w:t>
      </w:r>
      <w:proofErr w:type="gramStart"/>
      <w:r w:rsidRPr="006505E7">
        <w:rPr>
          <w:rFonts w:ascii="Times" w:eastAsia="Times New Roman" w:hAnsi="Times" w:cs="Times New Roman"/>
          <w:sz w:val="20"/>
          <w:szCs w:val="20"/>
        </w:rPr>
        <w:t>well-being</w:t>
      </w:r>
      <w:proofErr w:type="gramEnd"/>
      <w:r w:rsidRPr="006505E7">
        <w:rPr>
          <w:rFonts w:ascii="Times" w:eastAsia="Times New Roman" w:hAnsi="Times" w:cs="Times New Roman"/>
          <w:sz w:val="20"/>
          <w:szCs w:val="20"/>
        </w:rPr>
        <w:t xml:space="preserve"> through the development, application, and dissemination of the "Science of Liberty". Funding for academic and public policy research directed at solving significant social problems through voluntary action and free enterprise. Support for projects that find market-based solutions to problematic social issues. For research, the foundation primarily funds institutions </w:t>
      </w:r>
      <w:r w:rsidRPr="006505E7">
        <w:rPr>
          <w:rFonts w:ascii="Times" w:eastAsia="Times New Roman" w:hAnsi="Times" w:cs="Times New Roman"/>
          <w:sz w:val="20"/>
          <w:szCs w:val="20"/>
        </w:rPr>
        <w:lastRenderedPageBreak/>
        <w:t>working with doctorate-level investigators in disciplines such as economics, history, philosophy, political science, and organizational behavior.</w:t>
      </w:r>
    </w:p>
    <w:p w14:paraId="0F0E3484" w14:textId="77777777" w:rsidR="006505E7" w:rsidRPr="006505E7" w:rsidRDefault="006505E7" w:rsidP="006505E7">
      <w:pPr>
        <w:rPr>
          <w:rFonts w:ascii="Times" w:eastAsia="Times New Roman" w:hAnsi="Times" w:cs="Times New Roman"/>
          <w:sz w:val="20"/>
          <w:szCs w:val="20"/>
        </w:rPr>
      </w:pPr>
      <w:r w:rsidRPr="006505E7">
        <w:rPr>
          <w:rFonts w:ascii="Times" w:eastAsia="Times New Roman" w:hAnsi="Times" w:cs="Times New Roman"/>
          <w:sz w:val="20"/>
          <w:szCs w:val="20"/>
        </w:rPr>
        <w:br/>
      </w:r>
      <w:r w:rsidRPr="006505E7">
        <w:rPr>
          <w:rFonts w:ascii="Times" w:eastAsia="Times New Roman" w:hAnsi="Times" w:cs="Times New Roman"/>
          <w:b/>
          <w:bCs/>
          <w:sz w:val="20"/>
          <w:szCs w:val="20"/>
          <w:u w:val="single"/>
        </w:rPr>
        <w:t>Program Area(s)</w:t>
      </w:r>
      <w:r w:rsidRPr="006505E7">
        <w:rPr>
          <w:rFonts w:ascii="Times" w:eastAsia="Times New Roman" w:hAnsi="Times" w:cs="Times New Roman"/>
          <w:sz w:val="20"/>
          <w:szCs w:val="20"/>
        </w:rPr>
        <w:br/>
        <w:t xml:space="preserve">The </w:t>
      </w:r>
      <w:proofErr w:type="spellStart"/>
      <w:r w:rsidRPr="006505E7">
        <w:rPr>
          <w:rFonts w:ascii="Times" w:eastAsia="Times New Roman" w:hAnsi="Times" w:cs="Times New Roman"/>
          <w:sz w:val="20"/>
          <w:szCs w:val="20"/>
        </w:rPr>
        <w:t>grantmaker</w:t>
      </w:r>
      <w:proofErr w:type="spellEnd"/>
      <w:r w:rsidRPr="006505E7">
        <w:rPr>
          <w:rFonts w:ascii="Times" w:eastAsia="Times New Roman" w:hAnsi="Times" w:cs="Times New Roman"/>
          <w:sz w:val="20"/>
          <w:szCs w:val="20"/>
        </w:rPr>
        <w:t xml:space="preserve"> has identified the following area(s) of interest: </w:t>
      </w:r>
      <w:r w:rsidRPr="006505E7">
        <w:rPr>
          <w:rFonts w:ascii="Times" w:eastAsia="Times New Roman" w:hAnsi="Times" w:cs="Times New Roman"/>
          <w:sz w:val="20"/>
          <w:szCs w:val="20"/>
        </w:rPr>
        <w:br/>
      </w:r>
      <w:r w:rsidRPr="006505E7">
        <w:rPr>
          <w:rFonts w:ascii="Times" w:eastAsia="Times New Roman" w:hAnsi="Times" w:cs="Times New Roman"/>
          <w:b/>
          <w:bCs/>
          <w:sz w:val="20"/>
          <w:szCs w:val="20"/>
        </w:rPr>
        <w:t>Koch Associated Program</w:t>
      </w:r>
      <w:r w:rsidRPr="006505E7">
        <w:rPr>
          <w:rFonts w:ascii="Times" w:eastAsia="Times New Roman" w:hAnsi="Times" w:cs="Times New Roman"/>
          <w:sz w:val="20"/>
          <w:szCs w:val="20"/>
        </w:rPr>
        <w:br/>
        <w:t xml:space="preserve">This program is a challenging job opportunity for professionals who are passionate about free-market ideas, and want to become more effective at advancing liberty throughout their careers. The foundation's aim is to develop the capabilities of each Associate through the program by providing management training, professional development, and the knowledge and skills necessary to achieve their career potential. The </w:t>
      </w:r>
      <w:proofErr w:type="gramStart"/>
      <w:r w:rsidRPr="006505E7">
        <w:rPr>
          <w:rFonts w:ascii="Times" w:eastAsia="Times New Roman" w:hAnsi="Times" w:cs="Times New Roman"/>
          <w:sz w:val="20"/>
          <w:szCs w:val="20"/>
        </w:rPr>
        <w:t>year-long</w:t>
      </w:r>
      <w:proofErr w:type="gramEnd"/>
      <w:r w:rsidRPr="006505E7">
        <w:rPr>
          <w:rFonts w:ascii="Times" w:eastAsia="Times New Roman" w:hAnsi="Times" w:cs="Times New Roman"/>
          <w:sz w:val="20"/>
          <w:szCs w:val="20"/>
        </w:rPr>
        <w:t xml:space="preserve"> program begins in June and ends in May. While in the program, each Associate works four days a week in a full-time position at a reputable non-profit organization. Job opportunities are as diverse as Associates, and range from policy research to communication and public relations. Each position gives Associates valuable professional experience pursuing their talents and interests, with the opportunity to earn greater responsibility and expand their roles by performing well. Visit the foundations web site for application guild lines. For any questions contact the foundation via e-mail: recruiting@cgkfoundation.org.</w:t>
      </w:r>
      <w:r w:rsidRPr="006505E7">
        <w:rPr>
          <w:rFonts w:ascii="Times" w:eastAsia="Times New Roman" w:hAnsi="Times" w:cs="Times New Roman"/>
          <w:sz w:val="20"/>
          <w:szCs w:val="20"/>
        </w:rPr>
        <w:br/>
      </w:r>
      <w:r w:rsidRPr="006505E7">
        <w:rPr>
          <w:rFonts w:ascii="Times" w:eastAsia="Times New Roman" w:hAnsi="Times" w:cs="Times New Roman"/>
          <w:b/>
          <w:bCs/>
          <w:sz w:val="20"/>
          <w:szCs w:val="20"/>
        </w:rPr>
        <w:t>Koch Internship</w:t>
      </w:r>
      <w:r w:rsidRPr="006505E7">
        <w:rPr>
          <w:rFonts w:ascii="Times" w:eastAsia="Times New Roman" w:hAnsi="Times" w:cs="Times New Roman"/>
          <w:sz w:val="20"/>
          <w:szCs w:val="20"/>
        </w:rPr>
        <w:br/>
        <w:t xml:space="preserve">The foundation internship program was established to develop the next generation of liberty-minded leaders and entrepreneurs. Over the course of the program, interns engage in key foundation projects while learning and applying Market-Based Management Interns work at non-profit 501 (c)(3) organizations in fascinating roles including policy research, leadership and talent development, </w:t>
      </w:r>
      <w:proofErr w:type="gramStart"/>
      <w:r w:rsidRPr="006505E7">
        <w:rPr>
          <w:rFonts w:ascii="Times" w:eastAsia="Times New Roman" w:hAnsi="Times" w:cs="Times New Roman"/>
          <w:sz w:val="20"/>
          <w:szCs w:val="20"/>
        </w:rPr>
        <w:t>grassroots</w:t>
      </w:r>
      <w:proofErr w:type="gramEnd"/>
      <w:r w:rsidRPr="006505E7">
        <w:rPr>
          <w:rFonts w:ascii="Times" w:eastAsia="Times New Roman" w:hAnsi="Times" w:cs="Times New Roman"/>
          <w:sz w:val="20"/>
          <w:szCs w:val="20"/>
        </w:rPr>
        <w:t xml:space="preserve"> education, marketing, and network development. This hands-on experience gives interns the chance to explore the non-profit sector while applying the management philosophy they are learning from the foundation, and allows them to build a network of like-minded friends and associates. Each intern is assigned a foundation mentor for the duration of the program. The mentor will guide the interns through assignments, assist them in learning the management framework and applying it to their non-profit work, and encourage them to become effective entrepreneurs for social change. For more information on the program e-mail the foundation at: recruiting@cgkfoundation.org.</w:t>
      </w:r>
    </w:p>
    <w:p w14:paraId="2F0173BC" w14:textId="77777777" w:rsidR="006505E7" w:rsidRPr="006505E7" w:rsidRDefault="006505E7" w:rsidP="006505E7">
      <w:pPr>
        <w:rPr>
          <w:rFonts w:ascii="Times" w:eastAsia="Times New Roman" w:hAnsi="Times" w:cs="Times New Roman"/>
          <w:sz w:val="20"/>
          <w:szCs w:val="20"/>
        </w:rPr>
      </w:pPr>
      <w:r w:rsidRPr="006505E7">
        <w:rPr>
          <w:rFonts w:ascii="Times" w:eastAsia="Times New Roman" w:hAnsi="Times" w:cs="Times New Roman"/>
          <w:sz w:val="20"/>
          <w:szCs w:val="20"/>
        </w:rPr>
        <w:br/>
      </w:r>
      <w:r w:rsidRPr="006505E7">
        <w:rPr>
          <w:rFonts w:ascii="Times" w:eastAsia="Times New Roman" w:hAnsi="Times" w:cs="Times New Roman"/>
          <w:b/>
          <w:bCs/>
          <w:sz w:val="20"/>
          <w:szCs w:val="20"/>
          <w:u w:val="single"/>
        </w:rPr>
        <w:t>Fields of Interest</w:t>
      </w:r>
      <w:r w:rsidRPr="006505E7">
        <w:rPr>
          <w:rFonts w:ascii="Times" w:eastAsia="Times New Roman" w:hAnsi="Times" w:cs="Times New Roman"/>
          <w:sz w:val="20"/>
          <w:szCs w:val="20"/>
        </w:rPr>
        <w:br/>
      </w:r>
      <w:r w:rsidRPr="006505E7">
        <w:rPr>
          <w:rFonts w:ascii="Times" w:eastAsia="Times New Roman" w:hAnsi="Times" w:cs="Times New Roman"/>
          <w:b/>
          <w:bCs/>
          <w:sz w:val="20"/>
          <w:szCs w:val="20"/>
        </w:rPr>
        <w:t>Subjects</w:t>
      </w:r>
      <w:r w:rsidRPr="006505E7">
        <w:rPr>
          <w:rFonts w:ascii="Times" w:eastAsia="Times New Roman" w:hAnsi="Times" w:cs="Times New Roman"/>
          <w:sz w:val="20"/>
          <w:szCs w:val="20"/>
        </w:rPr>
        <w:br/>
        <w:t>Economics</w:t>
      </w:r>
      <w:r w:rsidRPr="006505E7">
        <w:rPr>
          <w:rFonts w:ascii="Times" w:eastAsia="Times New Roman" w:hAnsi="Times" w:cs="Times New Roman"/>
          <w:sz w:val="20"/>
          <w:szCs w:val="20"/>
        </w:rPr>
        <w:br/>
        <w:t>Environment</w:t>
      </w:r>
      <w:r w:rsidRPr="006505E7">
        <w:rPr>
          <w:rFonts w:ascii="Times" w:eastAsia="Times New Roman" w:hAnsi="Times" w:cs="Times New Roman"/>
          <w:sz w:val="20"/>
          <w:szCs w:val="20"/>
        </w:rPr>
        <w:br/>
        <w:t>Legal services</w:t>
      </w:r>
      <w:r w:rsidRPr="006505E7">
        <w:rPr>
          <w:rFonts w:ascii="Times" w:eastAsia="Times New Roman" w:hAnsi="Times" w:cs="Times New Roman"/>
          <w:sz w:val="20"/>
          <w:szCs w:val="20"/>
        </w:rPr>
        <w:br/>
        <w:t>Public policy, research</w:t>
      </w:r>
    </w:p>
    <w:p w14:paraId="65C1CD95" w14:textId="77777777" w:rsidR="006505E7" w:rsidRPr="006505E7" w:rsidRDefault="006505E7" w:rsidP="006505E7">
      <w:pPr>
        <w:rPr>
          <w:rFonts w:ascii="Times" w:eastAsia="Times New Roman" w:hAnsi="Times" w:cs="Times New Roman"/>
          <w:sz w:val="20"/>
          <w:szCs w:val="20"/>
        </w:rPr>
      </w:pPr>
      <w:r w:rsidRPr="006505E7">
        <w:rPr>
          <w:rFonts w:ascii="Times" w:eastAsia="Times New Roman" w:hAnsi="Times" w:cs="Times New Roman"/>
          <w:sz w:val="20"/>
          <w:szCs w:val="20"/>
        </w:rPr>
        <w:br/>
      </w:r>
      <w:r w:rsidRPr="006505E7">
        <w:rPr>
          <w:rFonts w:ascii="Times" w:eastAsia="Times New Roman" w:hAnsi="Times" w:cs="Times New Roman"/>
          <w:b/>
          <w:bCs/>
          <w:sz w:val="20"/>
          <w:szCs w:val="20"/>
          <w:u w:val="single"/>
        </w:rPr>
        <w:t>Geographic Focus</w:t>
      </w:r>
      <w:r w:rsidRPr="006505E7">
        <w:rPr>
          <w:rFonts w:ascii="Times" w:eastAsia="Times New Roman" w:hAnsi="Times" w:cs="Times New Roman"/>
          <w:sz w:val="20"/>
          <w:szCs w:val="20"/>
        </w:rPr>
        <w:br/>
        <w:t>District of Columbia</w:t>
      </w:r>
      <w:r w:rsidRPr="006505E7">
        <w:rPr>
          <w:rFonts w:ascii="Times" w:eastAsia="Times New Roman" w:hAnsi="Times" w:cs="Times New Roman"/>
          <w:sz w:val="20"/>
          <w:szCs w:val="20"/>
        </w:rPr>
        <w:br/>
        <w:t>Virginia</w:t>
      </w:r>
    </w:p>
    <w:p w14:paraId="56F8C89C" w14:textId="77777777" w:rsidR="006505E7" w:rsidRPr="006505E7" w:rsidRDefault="006505E7" w:rsidP="006505E7">
      <w:pPr>
        <w:rPr>
          <w:rFonts w:ascii="Times" w:eastAsia="Times New Roman" w:hAnsi="Times" w:cs="Times New Roman"/>
          <w:sz w:val="20"/>
          <w:szCs w:val="20"/>
        </w:rPr>
      </w:pPr>
      <w:r w:rsidRPr="006505E7">
        <w:rPr>
          <w:rFonts w:ascii="Times" w:eastAsia="Times New Roman" w:hAnsi="Times" w:cs="Times New Roman"/>
          <w:sz w:val="20"/>
          <w:szCs w:val="20"/>
        </w:rPr>
        <w:br/>
      </w:r>
      <w:r w:rsidRPr="006505E7">
        <w:rPr>
          <w:rFonts w:ascii="Times" w:eastAsia="Times New Roman" w:hAnsi="Times" w:cs="Times New Roman"/>
          <w:b/>
          <w:bCs/>
          <w:sz w:val="20"/>
          <w:szCs w:val="20"/>
          <w:u w:val="single"/>
        </w:rPr>
        <w:t>Types of Support</w:t>
      </w:r>
      <w:r w:rsidRPr="006505E7">
        <w:rPr>
          <w:rFonts w:ascii="Times" w:eastAsia="Times New Roman" w:hAnsi="Times" w:cs="Times New Roman"/>
          <w:sz w:val="20"/>
          <w:szCs w:val="20"/>
        </w:rPr>
        <w:br/>
        <w:t>Conferences/seminars</w:t>
      </w:r>
      <w:r w:rsidRPr="006505E7">
        <w:rPr>
          <w:rFonts w:ascii="Times" w:eastAsia="Times New Roman" w:hAnsi="Times" w:cs="Times New Roman"/>
          <w:sz w:val="20"/>
          <w:szCs w:val="20"/>
        </w:rPr>
        <w:br/>
        <w:t>General/operating support</w:t>
      </w:r>
      <w:r w:rsidRPr="006505E7">
        <w:rPr>
          <w:rFonts w:ascii="Times" w:eastAsia="Times New Roman" w:hAnsi="Times" w:cs="Times New Roman"/>
          <w:sz w:val="20"/>
          <w:szCs w:val="20"/>
        </w:rPr>
        <w:br/>
        <w:t>Program development</w:t>
      </w:r>
      <w:r w:rsidRPr="006505E7">
        <w:rPr>
          <w:rFonts w:ascii="Times" w:eastAsia="Times New Roman" w:hAnsi="Times" w:cs="Times New Roman"/>
          <w:sz w:val="20"/>
          <w:szCs w:val="20"/>
        </w:rPr>
        <w:br/>
        <w:t>Program evaluation</w:t>
      </w:r>
      <w:r w:rsidRPr="006505E7">
        <w:rPr>
          <w:rFonts w:ascii="Times" w:eastAsia="Times New Roman" w:hAnsi="Times" w:cs="Times New Roman"/>
          <w:sz w:val="20"/>
          <w:szCs w:val="20"/>
        </w:rPr>
        <w:br/>
        <w:t>Research</w:t>
      </w:r>
      <w:r w:rsidRPr="006505E7">
        <w:rPr>
          <w:rFonts w:ascii="Times" w:eastAsia="Times New Roman" w:hAnsi="Times" w:cs="Times New Roman"/>
          <w:sz w:val="20"/>
          <w:szCs w:val="20"/>
        </w:rPr>
        <w:br/>
        <w:t>Seed money</w:t>
      </w:r>
    </w:p>
    <w:p w14:paraId="2134EFB3" w14:textId="77777777" w:rsidR="006505E7" w:rsidRPr="006505E7" w:rsidRDefault="006505E7" w:rsidP="006505E7">
      <w:pPr>
        <w:rPr>
          <w:rFonts w:ascii="Times" w:eastAsia="Times New Roman" w:hAnsi="Times" w:cs="Times New Roman"/>
          <w:sz w:val="20"/>
          <w:szCs w:val="20"/>
        </w:rPr>
      </w:pPr>
      <w:r w:rsidRPr="006505E7">
        <w:rPr>
          <w:rFonts w:ascii="Times" w:eastAsia="Times New Roman" w:hAnsi="Times" w:cs="Times New Roman"/>
          <w:sz w:val="20"/>
          <w:szCs w:val="20"/>
        </w:rPr>
        <w:br/>
      </w:r>
      <w:r w:rsidRPr="006505E7">
        <w:rPr>
          <w:rFonts w:ascii="Times" w:eastAsia="Times New Roman" w:hAnsi="Times" w:cs="Times New Roman"/>
          <w:b/>
          <w:bCs/>
          <w:sz w:val="20"/>
          <w:szCs w:val="20"/>
          <w:u w:val="single"/>
        </w:rPr>
        <w:t>Publications</w:t>
      </w:r>
      <w:r w:rsidRPr="006505E7">
        <w:rPr>
          <w:rFonts w:ascii="Times" w:eastAsia="Times New Roman" w:hAnsi="Times" w:cs="Times New Roman"/>
          <w:sz w:val="20"/>
          <w:szCs w:val="20"/>
        </w:rPr>
        <w:br/>
        <w:t>Application guidelines</w:t>
      </w:r>
    </w:p>
    <w:p w14:paraId="06DC7681" w14:textId="77777777" w:rsidR="006505E7" w:rsidRPr="006505E7" w:rsidRDefault="006505E7" w:rsidP="006505E7">
      <w:pPr>
        <w:rPr>
          <w:rFonts w:ascii="Times" w:eastAsia="Times New Roman" w:hAnsi="Times" w:cs="Times New Roman"/>
          <w:sz w:val="20"/>
          <w:szCs w:val="20"/>
        </w:rPr>
      </w:pPr>
      <w:r w:rsidRPr="006505E7">
        <w:rPr>
          <w:rFonts w:ascii="Times" w:eastAsia="Times New Roman" w:hAnsi="Times" w:cs="Times New Roman"/>
          <w:sz w:val="20"/>
          <w:szCs w:val="20"/>
        </w:rPr>
        <w:br/>
      </w:r>
      <w:r w:rsidRPr="006505E7">
        <w:rPr>
          <w:rFonts w:ascii="Times" w:eastAsia="Times New Roman" w:hAnsi="Times" w:cs="Times New Roman"/>
          <w:b/>
          <w:bCs/>
          <w:sz w:val="20"/>
          <w:szCs w:val="20"/>
          <w:u w:val="single"/>
        </w:rPr>
        <w:t>Application Information</w:t>
      </w:r>
      <w:r w:rsidRPr="006505E7">
        <w:rPr>
          <w:rFonts w:ascii="Times" w:eastAsia="Times New Roman" w:hAnsi="Times" w:cs="Times New Roman"/>
          <w:sz w:val="20"/>
          <w:szCs w:val="20"/>
        </w:rPr>
        <w:br/>
        <w:t>See foundation web site for application guidelines and procedures. Application form not required. Applicants should submit the following:</w:t>
      </w:r>
    </w:p>
    <w:p w14:paraId="52BAE97C" w14:textId="77777777" w:rsidR="006505E7" w:rsidRPr="006505E7" w:rsidRDefault="006505E7" w:rsidP="006505E7">
      <w:pPr>
        <w:numPr>
          <w:ilvl w:val="0"/>
          <w:numId w:val="2"/>
        </w:numPr>
        <w:spacing w:before="100" w:beforeAutospacing="1" w:after="100" w:afterAutospacing="1"/>
        <w:rPr>
          <w:rFonts w:ascii="Times" w:eastAsia="Times New Roman" w:hAnsi="Times" w:cs="Times New Roman"/>
          <w:sz w:val="20"/>
          <w:szCs w:val="20"/>
        </w:rPr>
      </w:pPr>
      <w:r w:rsidRPr="006505E7">
        <w:rPr>
          <w:rFonts w:ascii="Times" w:eastAsia="Times New Roman" w:hAnsi="Times" w:cs="Times New Roman"/>
          <w:sz w:val="20"/>
          <w:szCs w:val="20"/>
        </w:rPr>
        <w:t>Copy of IRS Determination Letter</w:t>
      </w:r>
    </w:p>
    <w:p w14:paraId="679C23D8" w14:textId="77777777" w:rsidR="006505E7" w:rsidRPr="006505E7" w:rsidRDefault="006505E7" w:rsidP="006505E7">
      <w:pPr>
        <w:numPr>
          <w:ilvl w:val="0"/>
          <w:numId w:val="2"/>
        </w:numPr>
        <w:spacing w:before="100" w:beforeAutospacing="1" w:after="100" w:afterAutospacing="1"/>
        <w:rPr>
          <w:rFonts w:ascii="Times" w:eastAsia="Times New Roman" w:hAnsi="Times" w:cs="Times New Roman"/>
          <w:sz w:val="20"/>
          <w:szCs w:val="20"/>
        </w:rPr>
      </w:pPr>
      <w:r w:rsidRPr="006505E7">
        <w:rPr>
          <w:rFonts w:ascii="Times" w:eastAsia="Times New Roman" w:hAnsi="Times" w:cs="Times New Roman"/>
          <w:sz w:val="20"/>
          <w:szCs w:val="20"/>
        </w:rPr>
        <w:t>Copy of most recent annual report/audited financial statement/990</w:t>
      </w:r>
    </w:p>
    <w:p w14:paraId="6C180197" w14:textId="77777777" w:rsidR="006505E7" w:rsidRPr="006505E7" w:rsidRDefault="006505E7" w:rsidP="006505E7">
      <w:pPr>
        <w:numPr>
          <w:ilvl w:val="0"/>
          <w:numId w:val="2"/>
        </w:numPr>
        <w:spacing w:before="100" w:beforeAutospacing="1" w:after="100" w:afterAutospacing="1"/>
        <w:rPr>
          <w:rFonts w:ascii="Times" w:eastAsia="Times New Roman" w:hAnsi="Times" w:cs="Times New Roman"/>
          <w:sz w:val="20"/>
          <w:szCs w:val="20"/>
        </w:rPr>
      </w:pPr>
      <w:r w:rsidRPr="006505E7">
        <w:rPr>
          <w:rFonts w:ascii="Times" w:eastAsia="Times New Roman" w:hAnsi="Times" w:cs="Times New Roman"/>
          <w:sz w:val="20"/>
          <w:szCs w:val="20"/>
        </w:rPr>
        <w:t>Detailed description of project and amount of funding requested</w:t>
      </w:r>
    </w:p>
    <w:p w14:paraId="7001DBD0" w14:textId="77777777" w:rsidR="006505E7" w:rsidRPr="006505E7" w:rsidRDefault="006505E7" w:rsidP="006505E7">
      <w:pPr>
        <w:numPr>
          <w:ilvl w:val="0"/>
          <w:numId w:val="2"/>
        </w:numPr>
        <w:spacing w:before="100" w:beforeAutospacing="1" w:after="100" w:afterAutospacing="1"/>
        <w:rPr>
          <w:rFonts w:ascii="Times" w:eastAsia="Times New Roman" w:hAnsi="Times" w:cs="Times New Roman"/>
          <w:sz w:val="20"/>
          <w:szCs w:val="20"/>
        </w:rPr>
      </w:pPr>
      <w:r w:rsidRPr="006505E7">
        <w:rPr>
          <w:rFonts w:ascii="Times" w:eastAsia="Times New Roman" w:hAnsi="Times" w:cs="Times New Roman"/>
          <w:sz w:val="20"/>
          <w:szCs w:val="20"/>
        </w:rPr>
        <w:t>Contact person</w:t>
      </w:r>
    </w:p>
    <w:p w14:paraId="125AB260" w14:textId="77777777" w:rsidR="006505E7" w:rsidRPr="006505E7" w:rsidRDefault="006505E7" w:rsidP="006505E7">
      <w:pPr>
        <w:numPr>
          <w:ilvl w:val="0"/>
          <w:numId w:val="2"/>
        </w:numPr>
        <w:spacing w:before="100" w:beforeAutospacing="1" w:after="100" w:afterAutospacing="1"/>
        <w:rPr>
          <w:rFonts w:ascii="Times" w:eastAsia="Times New Roman" w:hAnsi="Times" w:cs="Times New Roman"/>
          <w:sz w:val="20"/>
          <w:szCs w:val="20"/>
        </w:rPr>
      </w:pPr>
      <w:r w:rsidRPr="006505E7">
        <w:rPr>
          <w:rFonts w:ascii="Times" w:eastAsia="Times New Roman" w:hAnsi="Times" w:cs="Times New Roman"/>
          <w:sz w:val="20"/>
          <w:szCs w:val="20"/>
        </w:rPr>
        <w:t>Copy of current year's organizational budget and/or project budget</w:t>
      </w:r>
    </w:p>
    <w:p w14:paraId="3C79D16F" w14:textId="77777777" w:rsidR="006505E7" w:rsidRPr="006505E7" w:rsidRDefault="006505E7" w:rsidP="006505E7">
      <w:pPr>
        <w:numPr>
          <w:ilvl w:val="0"/>
          <w:numId w:val="2"/>
        </w:numPr>
        <w:spacing w:before="100" w:beforeAutospacing="1" w:after="100" w:afterAutospacing="1"/>
        <w:rPr>
          <w:rFonts w:ascii="Times" w:eastAsia="Times New Roman" w:hAnsi="Times" w:cs="Times New Roman"/>
          <w:sz w:val="20"/>
          <w:szCs w:val="20"/>
        </w:rPr>
      </w:pPr>
      <w:r w:rsidRPr="006505E7">
        <w:rPr>
          <w:rFonts w:ascii="Times" w:eastAsia="Times New Roman" w:hAnsi="Times" w:cs="Times New Roman"/>
          <w:sz w:val="20"/>
          <w:szCs w:val="20"/>
        </w:rPr>
        <w:t>Listing of additional sources and amount of support</w:t>
      </w:r>
    </w:p>
    <w:p w14:paraId="286470E2" w14:textId="77777777" w:rsidR="006505E7" w:rsidRPr="006505E7" w:rsidRDefault="006505E7" w:rsidP="006505E7">
      <w:pPr>
        <w:numPr>
          <w:ilvl w:val="0"/>
          <w:numId w:val="2"/>
        </w:numPr>
        <w:spacing w:before="100" w:beforeAutospacing="1" w:after="100" w:afterAutospacing="1"/>
        <w:rPr>
          <w:rFonts w:ascii="Times" w:eastAsia="Times New Roman" w:hAnsi="Times" w:cs="Times New Roman"/>
          <w:sz w:val="20"/>
          <w:szCs w:val="20"/>
        </w:rPr>
      </w:pPr>
      <w:r w:rsidRPr="006505E7">
        <w:rPr>
          <w:rFonts w:ascii="Times" w:eastAsia="Times New Roman" w:hAnsi="Times" w:cs="Times New Roman"/>
          <w:sz w:val="20"/>
          <w:szCs w:val="20"/>
        </w:rPr>
        <w:t>Additional materials/documentation</w:t>
      </w:r>
    </w:p>
    <w:p w14:paraId="304B549C" w14:textId="77777777" w:rsidR="006505E7" w:rsidRPr="006505E7" w:rsidRDefault="006505E7" w:rsidP="006505E7">
      <w:pPr>
        <w:rPr>
          <w:rFonts w:ascii="Times" w:eastAsia="Times New Roman" w:hAnsi="Times" w:cs="Times New Roman"/>
          <w:sz w:val="20"/>
          <w:szCs w:val="20"/>
        </w:rPr>
      </w:pPr>
      <w:r w:rsidRPr="006505E7">
        <w:rPr>
          <w:rFonts w:ascii="Times" w:eastAsia="Times New Roman" w:hAnsi="Times" w:cs="Times New Roman"/>
          <w:sz w:val="20"/>
          <w:szCs w:val="20"/>
        </w:rPr>
        <w:t>Initial approach: Online grant proposal</w:t>
      </w:r>
      <w:r w:rsidRPr="006505E7">
        <w:rPr>
          <w:rFonts w:ascii="Times" w:eastAsia="Times New Roman" w:hAnsi="Times" w:cs="Times New Roman"/>
          <w:sz w:val="20"/>
          <w:szCs w:val="20"/>
        </w:rPr>
        <w:br/>
        <w:t>Copies of proposal: 1</w:t>
      </w:r>
      <w:r w:rsidRPr="006505E7">
        <w:rPr>
          <w:rFonts w:ascii="Times" w:eastAsia="Times New Roman" w:hAnsi="Times" w:cs="Times New Roman"/>
          <w:sz w:val="20"/>
          <w:szCs w:val="20"/>
        </w:rPr>
        <w:br/>
        <w:t>Deadline(s): None</w:t>
      </w:r>
      <w:r w:rsidRPr="006505E7">
        <w:rPr>
          <w:rFonts w:ascii="Times" w:eastAsia="Times New Roman" w:hAnsi="Times" w:cs="Times New Roman"/>
          <w:sz w:val="20"/>
          <w:szCs w:val="20"/>
        </w:rPr>
        <w:br/>
        <w:t>Final notification: 3 months</w:t>
      </w:r>
    </w:p>
    <w:p w14:paraId="54F9BB96" w14:textId="77777777" w:rsidR="006505E7" w:rsidRPr="006505E7" w:rsidRDefault="006505E7" w:rsidP="006505E7">
      <w:pPr>
        <w:rPr>
          <w:rFonts w:ascii="Times" w:eastAsia="Times New Roman" w:hAnsi="Times" w:cs="Times New Roman"/>
          <w:sz w:val="20"/>
          <w:szCs w:val="20"/>
        </w:rPr>
      </w:pPr>
      <w:r w:rsidRPr="006505E7">
        <w:rPr>
          <w:rFonts w:ascii="Times" w:eastAsia="Times New Roman" w:hAnsi="Times" w:cs="Times New Roman"/>
          <w:sz w:val="20"/>
          <w:szCs w:val="20"/>
        </w:rPr>
        <w:br/>
      </w:r>
      <w:r w:rsidRPr="006505E7">
        <w:rPr>
          <w:rFonts w:ascii="Times" w:eastAsia="Times New Roman" w:hAnsi="Times" w:cs="Times New Roman"/>
          <w:b/>
          <w:bCs/>
          <w:sz w:val="20"/>
          <w:szCs w:val="20"/>
          <w:u w:val="single"/>
        </w:rPr>
        <w:t>Officers and Directors</w:t>
      </w:r>
      <w:r w:rsidRPr="006505E7">
        <w:rPr>
          <w:rFonts w:ascii="Times" w:eastAsia="Times New Roman" w:hAnsi="Times" w:cs="Times New Roman"/>
          <w:sz w:val="20"/>
          <w:szCs w:val="20"/>
        </w:rPr>
        <w:br/>
      </w:r>
      <w:r w:rsidRPr="006505E7">
        <w:rPr>
          <w:rFonts w:ascii="Times" w:eastAsia="Times New Roman" w:hAnsi="Times" w:cs="Times New Roman"/>
          <w:i/>
          <w:iCs/>
          <w:sz w:val="20"/>
          <w:szCs w:val="20"/>
        </w:rPr>
        <w:t>Note: An asterisk (*) following an individual's name indicates an officer who is also a trustee or director.</w:t>
      </w:r>
      <w:r w:rsidRPr="006505E7">
        <w:rPr>
          <w:rFonts w:ascii="Times" w:eastAsia="Times New Roman" w:hAnsi="Times" w:cs="Times New Roman"/>
          <w:sz w:val="20"/>
          <w:szCs w:val="20"/>
        </w:rPr>
        <w:br/>
      </w:r>
      <w:r w:rsidRPr="006505E7">
        <w:rPr>
          <w:rFonts w:ascii="Times" w:eastAsia="Times New Roman" w:hAnsi="Times" w:cs="Times New Roman"/>
          <w:b/>
          <w:bCs/>
          <w:sz w:val="20"/>
          <w:szCs w:val="20"/>
        </w:rPr>
        <w:t>Charles G. Koch</w:t>
      </w:r>
      <w:proofErr w:type="gramStart"/>
      <w:r w:rsidRPr="006505E7">
        <w:rPr>
          <w:rFonts w:ascii="Times" w:eastAsia="Times New Roman" w:hAnsi="Times" w:cs="Times New Roman"/>
          <w:sz w:val="20"/>
          <w:szCs w:val="20"/>
        </w:rPr>
        <w:t>,*</w:t>
      </w:r>
      <w:proofErr w:type="gramEnd"/>
      <w:r w:rsidRPr="006505E7">
        <w:rPr>
          <w:rFonts w:ascii="Times" w:eastAsia="Times New Roman" w:hAnsi="Times" w:cs="Times New Roman"/>
          <w:sz w:val="20"/>
          <w:szCs w:val="20"/>
        </w:rPr>
        <w:t xml:space="preserve"> Chairperson</w:t>
      </w:r>
      <w:r w:rsidRPr="006505E7">
        <w:rPr>
          <w:rFonts w:ascii="Times" w:eastAsia="Times New Roman" w:hAnsi="Times" w:cs="Times New Roman"/>
          <w:sz w:val="20"/>
          <w:szCs w:val="20"/>
        </w:rPr>
        <w:br/>
        <w:t xml:space="preserve">  Affiliation(s): </w:t>
      </w:r>
      <w:r w:rsidRPr="006505E7">
        <w:rPr>
          <w:rFonts w:ascii="Times" w:eastAsia="Times New Roman" w:hAnsi="Times" w:cs="Times New Roman"/>
          <w:i/>
          <w:iCs/>
          <w:sz w:val="20"/>
          <w:szCs w:val="20"/>
        </w:rPr>
        <w:br/>
        <w:t>  Koch Industries, Chairperson and Chief Executive Officer</w:t>
      </w:r>
      <w:r w:rsidRPr="006505E7">
        <w:rPr>
          <w:rFonts w:ascii="Times" w:eastAsia="Times New Roman" w:hAnsi="Times" w:cs="Times New Roman"/>
          <w:i/>
          <w:iCs/>
          <w:sz w:val="20"/>
          <w:szCs w:val="20"/>
        </w:rPr>
        <w:br/>
        <w:t>  </w:t>
      </w:r>
      <w:proofErr w:type="spellStart"/>
      <w:r w:rsidRPr="006505E7">
        <w:rPr>
          <w:rFonts w:ascii="Times" w:eastAsia="Times New Roman" w:hAnsi="Times" w:cs="Times New Roman"/>
          <w:i/>
          <w:iCs/>
          <w:sz w:val="20"/>
          <w:szCs w:val="20"/>
        </w:rPr>
        <w:t>Intrust</w:t>
      </w:r>
      <w:proofErr w:type="spellEnd"/>
      <w:r w:rsidRPr="006505E7">
        <w:rPr>
          <w:rFonts w:ascii="Times" w:eastAsia="Times New Roman" w:hAnsi="Times" w:cs="Times New Roman"/>
          <w:i/>
          <w:iCs/>
          <w:sz w:val="20"/>
          <w:szCs w:val="20"/>
        </w:rPr>
        <w:t xml:space="preserve"> Bank, N.A., Director</w:t>
      </w:r>
      <w:r w:rsidRPr="006505E7">
        <w:rPr>
          <w:rFonts w:ascii="Times" w:eastAsia="Times New Roman" w:hAnsi="Times" w:cs="Times New Roman"/>
          <w:i/>
          <w:iCs/>
          <w:sz w:val="20"/>
          <w:szCs w:val="20"/>
        </w:rPr>
        <w:br/>
        <w:t>  Institute for Humane Studies, Chairperson</w:t>
      </w:r>
      <w:r w:rsidRPr="006505E7">
        <w:rPr>
          <w:rFonts w:ascii="Times" w:eastAsia="Times New Roman" w:hAnsi="Times" w:cs="Times New Roman"/>
          <w:i/>
          <w:iCs/>
          <w:sz w:val="20"/>
          <w:szCs w:val="20"/>
        </w:rPr>
        <w:br/>
        <w:t xml:space="preserve">  Claude R. </w:t>
      </w:r>
      <w:proofErr w:type="spellStart"/>
      <w:r w:rsidRPr="006505E7">
        <w:rPr>
          <w:rFonts w:ascii="Times" w:eastAsia="Times New Roman" w:hAnsi="Times" w:cs="Times New Roman"/>
          <w:i/>
          <w:iCs/>
          <w:sz w:val="20"/>
          <w:szCs w:val="20"/>
        </w:rPr>
        <w:t>Lambe</w:t>
      </w:r>
      <w:proofErr w:type="spellEnd"/>
      <w:r w:rsidRPr="006505E7">
        <w:rPr>
          <w:rFonts w:ascii="Times" w:eastAsia="Times New Roman" w:hAnsi="Times" w:cs="Times New Roman"/>
          <w:i/>
          <w:iCs/>
          <w:sz w:val="20"/>
          <w:szCs w:val="20"/>
        </w:rPr>
        <w:t xml:space="preserve"> Foundation, Chairperson</w:t>
      </w:r>
      <w:r w:rsidRPr="006505E7">
        <w:rPr>
          <w:rFonts w:ascii="Times" w:eastAsia="Times New Roman" w:hAnsi="Times" w:cs="Times New Roman"/>
          <w:i/>
          <w:iCs/>
          <w:sz w:val="20"/>
          <w:szCs w:val="20"/>
        </w:rPr>
        <w:br/>
        <w:t>  </w:t>
      </w:r>
      <w:proofErr w:type="spellStart"/>
      <w:r w:rsidRPr="006505E7">
        <w:rPr>
          <w:rFonts w:ascii="Times" w:eastAsia="Times New Roman" w:hAnsi="Times" w:cs="Times New Roman"/>
          <w:i/>
          <w:iCs/>
          <w:sz w:val="20"/>
          <w:szCs w:val="20"/>
        </w:rPr>
        <w:t>Mercatus</w:t>
      </w:r>
      <w:proofErr w:type="spellEnd"/>
      <w:r w:rsidRPr="006505E7">
        <w:rPr>
          <w:rFonts w:ascii="Times" w:eastAsia="Times New Roman" w:hAnsi="Times" w:cs="Times New Roman"/>
          <w:i/>
          <w:iCs/>
          <w:sz w:val="20"/>
          <w:szCs w:val="20"/>
        </w:rPr>
        <w:t xml:space="preserve"> Center at George Mason University, Board Member</w:t>
      </w:r>
      <w:r w:rsidRPr="006505E7">
        <w:rPr>
          <w:rFonts w:ascii="Times" w:eastAsia="Times New Roman" w:hAnsi="Times" w:cs="Times New Roman"/>
          <w:i/>
          <w:iCs/>
          <w:sz w:val="20"/>
          <w:szCs w:val="20"/>
        </w:rPr>
        <w:br/>
        <w:t xml:space="preserve">  Mont </w:t>
      </w:r>
      <w:proofErr w:type="spellStart"/>
      <w:r w:rsidRPr="006505E7">
        <w:rPr>
          <w:rFonts w:ascii="Times" w:eastAsia="Times New Roman" w:hAnsi="Times" w:cs="Times New Roman"/>
          <w:i/>
          <w:iCs/>
          <w:sz w:val="20"/>
          <w:szCs w:val="20"/>
        </w:rPr>
        <w:t>Pelerin</w:t>
      </w:r>
      <w:proofErr w:type="spellEnd"/>
      <w:r w:rsidRPr="006505E7">
        <w:rPr>
          <w:rFonts w:ascii="Times" w:eastAsia="Times New Roman" w:hAnsi="Times" w:cs="Times New Roman"/>
          <w:i/>
          <w:iCs/>
          <w:sz w:val="20"/>
          <w:szCs w:val="20"/>
        </w:rPr>
        <w:t xml:space="preserve"> Society, Member</w:t>
      </w:r>
      <w:r w:rsidRPr="006505E7">
        <w:rPr>
          <w:rFonts w:ascii="Times" w:eastAsia="Times New Roman" w:hAnsi="Times" w:cs="Times New Roman"/>
          <w:i/>
          <w:iCs/>
          <w:sz w:val="20"/>
          <w:szCs w:val="20"/>
        </w:rPr>
        <w:br/>
      </w:r>
      <w:r w:rsidRPr="006505E7">
        <w:rPr>
          <w:rFonts w:ascii="Times" w:eastAsia="Times New Roman" w:hAnsi="Times" w:cs="Times New Roman"/>
          <w:sz w:val="20"/>
          <w:szCs w:val="20"/>
        </w:rPr>
        <w:br/>
      </w:r>
      <w:r w:rsidRPr="006505E7">
        <w:rPr>
          <w:rFonts w:ascii="Times" w:eastAsia="Times New Roman" w:hAnsi="Times" w:cs="Times New Roman"/>
          <w:b/>
          <w:bCs/>
          <w:sz w:val="20"/>
          <w:szCs w:val="20"/>
        </w:rPr>
        <w:t>Richard Fink</w:t>
      </w:r>
      <w:r w:rsidRPr="006505E7">
        <w:rPr>
          <w:rFonts w:ascii="Times" w:eastAsia="Times New Roman" w:hAnsi="Times" w:cs="Times New Roman"/>
          <w:sz w:val="20"/>
          <w:szCs w:val="20"/>
        </w:rPr>
        <w:t>,* President</w:t>
      </w:r>
      <w:r w:rsidRPr="006505E7">
        <w:rPr>
          <w:rFonts w:ascii="Times" w:eastAsia="Times New Roman" w:hAnsi="Times" w:cs="Times New Roman"/>
          <w:sz w:val="20"/>
          <w:szCs w:val="20"/>
        </w:rPr>
        <w:br/>
      </w:r>
      <w:r w:rsidRPr="006505E7">
        <w:rPr>
          <w:rFonts w:ascii="Times" w:eastAsia="Times New Roman" w:hAnsi="Times" w:cs="Times New Roman"/>
          <w:b/>
          <w:bCs/>
          <w:sz w:val="20"/>
          <w:szCs w:val="20"/>
        </w:rPr>
        <w:t>Kevin L. Gentry</w:t>
      </w:r>
      <w:r w:rsidRPr="006505E7">
        <w:rPr>
          <w:rFonts w:ascii="Times" w:eastAsia="Times New Roman" w:hAnsi="Times" w:cs="Times New Roman"/>
          <w:sz w:val="20"/>
          <w:szCs w:val="20"/>
        </w:rPr>
        <w:t>, Vice President</w:t>
      </w:r>
      <w:r w:rsidRPr="006505E7">
        <w:rPr>
          <w:rFonts w:ascii="Times" w:eastAsia="Times New Roman" w:hAnsi="Times" w:cs="Times New Roman"/>
          <w:sz w:val="20"/>
          <w:szCs w:val="20"/>
        </w:rPr>
        <w:br/>
      </w:r>
      <w:r w:rsidRPr="006505E7">
        <w:rPr>
          <w:rFonts w:ascii="Times" w:eastAsia="Times New Roman" w:hAnsi="Times" w:cs="Times New Roman"/>
          <w:b/>
          <w:bCs/>
          <w:sz w:val="20"/>
          <w:szCs w:val="20"/>
        </w:rPr>
        <w:t xml:space="preserve">Brian </w:t>
      </w:r>
      <w:proofErr w:type="spellStart"/>
      <w:r w:rsidRPr="006505E7">
        <w:rPr>
          <w:rFonts w:ascii="Times" w:eastAsia="Times New Roman" w:hAnsi="Times" w:cs="Times New Roman"/>
          <w:b/>
          <w:bCs/>
          <w:sz w:val="20"/>
          <w:szCs w:val="20"/>
        </w:rPr>
        <w:t>Menkes</w:t>
      </w:r>
      <w:proofErr w:type="spellEnd"/>
      <w:r w:rsidRPr="006505E7">
        <w:rPr>
          <w:rFonts w:ascii="Times" w:eastAsia="Times New Roman" w:hAnsi="Times" w:cs="Times New Roman"/>
          <w:sz w:val="20"/>
          <w:szCs w:val="20"/>
        </w:rPr>
        <w:t>, Secretary and General Counsel</w:t>
      </w:r>
      <w:r w:rsidRPr="006505E7">
        <w:rPr>
          <w:rFonts w:ascii="Times" w:eastAsia="Times New Roman" w:hAnsi="Times" w:cs="Times New Roman"/>
          <w:sz w:val="20"/>
          <w:szCs w:val="20"/>
        </w:rPr>
        <w:br/>
      </w:r>
      <w:r w:rsidRPr="006505E7">
        <w:rPr>
          <w:rFonts w:ascii="Times" w:eastAsia="Times New Roman" w:hAnsi="Times" w:cs="Times New Roman"/>
          <w:b/>
          <w:bCs/>
          <w:sz w:val="20"/>
          <w:szCs w:val="20"/>
        </w:rPr>
        <w:t>Vonda Holliman</w:t>
      </w:r>
      <w:r w:rsidRPr="006505E7">
        <w:rPr>
          <w:rFonts w:ascii="Times" w:eastAsia="Times New Roman" w:hAnsi="Times" w:cs="Times New Roman"/>
          <w:sz w:val="20"/>
          <w:szCs w:val="20"/>
        </w:rPr>
        <w:t>, Treasurer</w:t>
      </w:r>
      <w:r w:rsidRPr="006505E7">
        <w:rPr>
          <w:rFonts w:ascii="Times" w:eastAsia="Times New Roman" w:hAnsi="Times" w:cs="Times New Roman"/>
          <w:sz w:val="20"/>
          <w:szCs w:val="20"/>
        </w:rPr>
        <w:br/>
      </w:r>
      <w:r w:rsidRPr="006505E7">
        <w:rPr>
          <w:rFonts w:ascii="Times" w:eastAsia="Times New Roman" w:hAnsi="Times" w:cs="Times New Roman"/>
          <w:b/>
          <w:bCs/>
          <w:sz w:val="20"/>
          <w:szCs w:val="20"/>
        </w:rPr>
        <w:t>Charles Chase Koch</w:t>
      </w:r>
      <w:r w:rsidRPr="006505E7">
        <w:rPr>
          <w:rFonts w:ascii="Times" w:eastAsia="Times New Roman" w:hAnsi="Times" w:cs="Times New Roman"/>
          <w:sz w:val="20"/>
          <w:szCs w:val="20"/>
        </w:rPr>
        <w:br/>
      </w:r>
      <w:r w:rsidRPr="006505E7">
        <w:rPr>
          <w:rFonts w:ascii="Times" w:eastAsia="Times New Roman" w:hAnsi="Times" w:cs="Times New Roman"/>
          <w:b/>
          <w:bCs/>
          <w:sz w:val="20"/>
          <w:szCs w:val="20"/>
        </w:rPr>
        <w:t>Elizabeth B. Koch</w:t>
      </w:r>
      <w:r w:rsidRPr="006505E7">
        <w:rPr>
          <w:rFonts w:ascii="Times" w:eastAsia="Times New Roman" w:hAnsi="Times" w:cs="Times New Roman"/>
          <w:sz w:val="20"/>
          <w:szCs w:val="20"/>
        </w:rPr>
        <w:br/>
      </w:r>
      <w:r w:rsidRPr="006505E7">
        <w:rPr>
          <w:rFonts w:ascii="Times" w:eastAsia="Times New Roman" w:hAnsi="Times" w:cs="Times New Roman"/>
          <w:b/>
          <w:bCs/>
          <w:sz w:val="20"/>
          <w:szCs w:val="20"/>
        </w:rPr>
        <w:t>Elizabeth Robinson Koch</w:t>
      </w:r>
    </w:p>
    <w:p w14:paraId="0B9E5E4F" w14:textId="77777777" w:rsidR="006505E7" w:rsidRPr="006505E7" w:rsidRDefault="006505E7" w:rsidP="006505E7">
      <w:pPr>
        <w:rPr>
          <w:rFonts w:ascii="Times" w:eastAsia="Times New Roman" w:hAnsi="Times" w:cs="Times New Roman"/>
          <w:sz w:val="20"/>
          <w:szCs w:val="20"/>
        </w:rPr>
      </w:pPr>
      <w:r w:rsidRPr="006505E7">
        <w:rPr>
          <w:rFonts w:ascii="Times" w:eastAsia="Times New Roman" w:hAnsi="Times" w:cs="Times New Roman"/>
          <w:sz w:val="20"/>
          <w:szCs w:val="20"/>
        </w:rPr>
        <w:br/>
      </w:r>
      <w:r w:rsidRPr="006505E7">
        <w:rPr>
          <w:rFonts w:ascii="Times" w:eastAsia="Times New Roman" w:hAnsi="Times" w:cs="Times New Roman"/>
          <w:b/>
          <w:bCs/>
          <w:sz w:val="20"/>
          <w:szCs w:val="20"/>
          <w:u w:val="single"/>
        </w:rPr>
        <w:t>Financial Data</w:t>
      </w:r>
      <w:r w:rsidRPr="006505E7">
        <w:rPr>
          <w:rFonts w:ascii="Times" w:eastAsia="Times New Roman" w:hAnsi="Times" w:cs="Times New Roman"/>
          <w:sz w:val="20"/>
          <w:szCs w:val="20"/>
        </w:rPr>
        <w:br/>
      </w:r>
      <w:r w:rsidRPr="006505E7">
        <w:rPr>
          <w:rFonts w:ascii="Times" w:eastAsia="Times New Roman" w:hAnsi="Times" w:cs="Times New Roman"/>
          <w:b/>
          <w:bCs/>
          <w:sz w:val="20"/>
          <w:szCs w:val="20"/>
        </w:rPr>
        <w:t>Year ended 12/31/10:</w:t>
      </w:r>
      <w:r w:rsidRPr="006505E7">
        <w:rPr>
          <w:rFonts w:ascii="Times" w:eastAsia="Times New Roman" w:hAnsi="Times" w:cs="Times New Roman"/>
          <w:sz w:val="20"/>
          <w:szCs w:val="20"/>
        </w:rPr>
        <w:br/>
        <w:t>Assets: $242,332,070 (market value)</w:t>
      </w:r>
      <w:r w:rsidRPr="006505E7">
        <w:rPr>
          <w:rFonts w:ascii="Times" w:eastAsia="Times New Roman" w:hAnsi="Times" w:cs="Times New Roman"/>
          <w:sz w:val="20"/>
          <w:szCs w:val="20"/>
        </w:rPr>
        <w:br/>
        <w:t>Gifts received: $42,034,259</w:t>
      </w:r>
      <w:r w:rsidRPr="006505E7">
        <w:rPr>
          <w:rFonts w:ascii="Times" w:eastAsia="Times New Roman" w:hAnsi="Times" w:cs="Times New Roman"/>
          <w:sz w:val="20"/>
          <w:szCs w:val="20"/>
        </w:rPr>
        <w:br/>
        <w:t>Expenditures: $19,516,343</w:t>
      </w:r>
      <w:r w:rsidRPr="006505E7">
        <w:rPr>
          <w:rFonts w:ascii="Times" w:eastAsia="Times New Roman" w:hAnsi="Times" w:cs="Times New Roman"/>
          <w:sz w:val="20"/>
          <w:szCs w:val="20"/>
        </w:rPr>
        <w:br/>
        <w:t>Total giving: $11,192,922</w:t>
      </w:r>
      <w:r w:rsidRPr="006505E7">
        <w:rPr>
          <w:rFonts w:ascii="Times" w:eastAsia="Times New Roman" w:hAnsi="Times" w:cs="Times New Roman"/>
          <w:sz w:val="20"/>
          <w:szCs w:val="20"/>
        </w:rPr>
        <w:br/>
        <w:t>Qualifying distributions: $18,957,391</w:t>
      </w:r>
      <w:r w:rsidRPr="006505E7">
        <w:rPr>
          <w:rFonts w:ascii="Times" w:eastAsia="Times New Roman" w:hAnsi="Times" w:cs="Times New Roman"/>
          <w:sz w:val="20"/>
          <w:szCs w:val="20"/>
        </w:rPr>
        <w:br/>
        <w:t xml:space="preserve">Giving activities include: </w:t>
      </w:r>
      <w:r w:rsidRPr="006505E7">
        <w:rPr>
          <w:rFonts w:ascii="Times" w:eastAsia="Times New Roman" w:hAnsi="Times" w:cs="Times New Roman"/>
          <w:sz w:val="20"/>
          <w:szCs w:val="20"/>
        </w:rPr>
        <w:br/>
        <w:t>$11,192,922 for 175 grants (high: $3,667,144; low: $800)</w:t>
      </w:r>
      <w:r w:rsidRPr="006505E7">
        <w:rPr>
          <w:rFonts w:ascii="Times" w:eastAsia="Times New Roman" w:hAnsi="Times" w:cs="Times New Roman"/>
          <w:sz w:val="20"/>
          <w:szCs w:val="20"/>
        </w:rPr>
        <w:br/>
        <w:t>$3,182,445 for 2 foundation-administered programs</w:t>
      </w:r>
    </w:p>
    <w:p w14:paraId="5594B6FE" w14:textId="77777777" w:rsidR="006505E7" w:rsidRPr="006505E7" w:rsidRDefault="006505E7" w:rsidP="006505E7">
      <w:pPr>
        <w:rPr>
          <w:rFonts w:ascii="Times" w:eastAsia="Times New Roman" w:hAnsi="Times" w:cs="Times New Roman"/>
          <w:sz w:val="20"/>
          <w:szCs w:val="20"/>
        </w:rPr>
      </w:pPr>
      <w:r w:rsidRPr="006505E7">
        <w:rPr>
          <w:rFonts w:ascii="Times" w:eastAsia="Times New Roman" w:hAnsi="Times" w:cs="Times New Roman"/>
          <w:sz w:val="20"/>
          <w:szCs w:val="20"/>
        </w:rPr>
        <w:br/>
      </w:r>
      <w:r w:rsidRPr="006505E7">
        <w:rPr>
          <w:rFonts w:ascii="Times" w:eastAsia="Times New Roman" w:hAnsi="Times" w:cs="Times New Roman"/>
          <w:b/>
          <w:bCs/>
          <w:sz w:val="20"/>
          <w:szCs w:val="20"/>
          <w:u w:val="single"/>
        </w:rPr>
        <w:t>Additional Location Information</w:t>
      </w:r>
      <w:r w:rsidRPr="006505E7">
        <w:rPr>
          <w:rFonts w:ascii="Times" w:eastAsia="Times New Roman" w:hAnsi="Times" w:cs="Times New Roman"/>
          <w:sz w:val="20"/>
          <w:szCs w:val="20"/>
        </w:rPr>
        <w:br/>
        <w:t>County: Arlington</w:t>
      </w:r>
      <w:r w:rsidRPr="006505E7">
        <w:rPr>
          <w:rFonts w:ascii="Times" w:eastAsia="Times New Roman" w:hAnsi="Times" w:cs="Times New Roman"/>
          <w:sz w:val="20"/>
          <w:szCs w:val="20"/>
        </w:rPr>
        <w:br/>
        <w:t>Metropolitan area: Washington-Arlington-Alexandria, DC-VA-MD-WV</w:t>
      </w:r>
      <w:r w:rsidRPr="006505E7">
        <w:rPr>
          <w:rFonts w:ascii="Times" w:eastAsia="Times New Roman" w:hAnsi="Times" w:cs="Times New Roman"/>
          <w:sz w:val="20"/>
          <w:szCs w:val="20"/>
        </w:rPr>
        <w:br/>
        <w:t>Congressional district: Virginia District 8</w:t>
      </w:r>
    </w:p>
    <w:p w14:paraId="453D1440" w14:textId="77777777" w:rsidR="0004205D" w:rsidRDefault="006505E7" w:rsidP="0004205D">
      <w:pPr>
        <w:rPr>
          <w:rFonts w:ascii="Times" w:eastAsia="Times New Roman" w:hAnsi="Times" w:cs="Times New Roman"/>
          <w:sz w:val="20"/>
          <w:szCs w:val="20"/>
        </w:rPr>
        <w:sectPr w:rsidR="0004205D" w:rsidSect="0004205D">
          <w:type w:val="continuous"/>
          <w:pgSz w:w="12240" w:h="15840"/>
          <w:pgMar w:top="1440" w:right="1296" w:bottom="1440" w:left="1800" w:header="720" w:footer="720" w:gutter="0"/>
          <w:cols w:num="2" w:space="720"/>
          <w:docGrid w:linePitch="360"/>
        </w:sectPr>
      </w:pPr>
      <w:r w:rsidRPr="006505E7">
        <w:rPr>
          <w:rFonts w:ascii="Times" w:eastAsia="Times New Roman" w:hAnsi="Times" w:cs="Times New Roman"/>
          <w:sz w:val="20"/>
          <w:szCs w:val="20"/>
        </w:rPr>
        <w:br/>
      </w:r>
      <w:r w:rsidRPr="006505E7">
        <w:rPr>
          <w:rFonts w:ascii="Times" w:eastAsia="Times New Roman" w:hAnsi="Times" w:cs="Times New Roman"/>
          <w:b/>
          <w:bCs/>
          <w:sz w:val="20"/>
          <w:szCs w:val="20"/>
          <w:u w:val="single"/>
        </w:rPr>
        <w:t>Selected Grants</w:t>
      </w:r>
      <w:r w:rsidRPr="006505E7">
        <w:rPr>
          <w:rFonts w:ascii="Times" w:eastAsia="Times New Roman" w:hAnsi="Times" w:cs="Times New Roman"/>
          <w:sz w:val="20"/>
          <w:szCs w:val="20"/>
        </w:rPr>
        <w:br/>
        <w:t xml:space="preserve">The following grants </w:t>
      </w:r>
      <w:proofErr w:type="gramStart"/>
      <w:r w:rsidRPr="006505E7">
        <w:rPr>
          <w:rFonts w:ascii="Times" w:eastAsia="Times New Roman" w:hAnsi="Times" w:cs="Times New Roman"/>
          <w:sz w:val="20"/>
          <w:szCs w:val="20"/>
        </w:rPr>
        <w:t>are a representative sample</w:t>
      </w:r>
      <w:proofErr w:type="gramEnd"/>
      <w:r w:rsidRPr="006505E7">
        <w:rPr>
          <w:rFonts w:ascii="Times" w:eastAsia="Times New Roman" w:hAnsi="Times" w:cs="Times New Roman"/>
          <w:sz w:val="20"/>
          <w:szCs w:val="20"/>
        </w:rPr>
        <w:t xml:space="preserve"> of this </w:t>
      </w:r>
      <w:proofErr w:type="spellStart"/>
      <w:r w:rsidRPr="006505E7">
        <w:rPr>
          <w:rFonts w:ascii="Times" w:eastAsia="Times New Roman" w:hAnsi="Times" w:cs="Times New Roman"/>
          <w:sz w:val="20"/>
          <w:szCs w:val="20"/>
        </w:rPr>
        <w:t>grantmaker's</w:t>
      </w:r>
      <w:proofErr w:type="spellEnd"/>
      <w:r w:rsidRPr="006505E7">
        <w:rPr>
          <w:rFonts w:ascii="Times" w:eastAsia="Times New Roman" w:hAnsi="Times" w:cs="Times New Roman"/>
          <w:sz w:val="20"/>
          <w:szCs w:val="20"/>
        </w:rPr>
        <w:t xml:space="preserve"> funding activity:</w:t>
      </w:r>
      <w:r w:rsidRPr="006505E7">
        <w:rPr>
          <w:rFonts w:ascii="Times" w:eastAsia="Times New Roman" w:hAnsi="Times" w:cs="Times New Roman"/>
          <w:sz w:val="20"/>
          <w:szCs w:val="20"/>
        </w:rPr>
        <w:br/>
        <w:t xml:space="preserve">$3,667,144 to George Mason University Foundation, Fairfax, VA, in 2010. </w:t>
      </w:r>
      <w:proofErr w:type="gramStart"/>
      <w:r w:rsidRPr="006505E7">
        <w:rPr>
          <w:rFonts w:ascii="Times" w:eastAsia="Times New Roman" w:hAnsi="Times" w:cs="Times New Roman"/>
          <w:sz w:val="20"/>
          <w:szCs w:val="20"/>
        </w:rPr>
        <w:t>For general operating support and educational programs, payable over 1 year.</w:t>
      </w:r>
      <w:proofErr w:type="gramEnd"/>
      <w:r w:rsidRPr="006505E7">
        <w:rPr>
          <w:rFonts w:ascii="Times" w:eastAsia="Times New Roman" w:hAnsi="Times" w:cs="Times New Roman"/>
          <w:sz w:val="20"/>
          <w:szCs w:val="20"/>
        </w:rPr>
        <w:br/>
      </w:r>
      <w:proofErr w:type="gramStart"/>
      <w:r w:rsidRPr="006505E7">
        <w:rPr>
          <w:rFonts w:ascii="Times" w:eastAsia="Times New Roman" w:hAnsi="Times" w:cs="Times New Roman"/>
          <w:sz w:val="20"/>
          <w:szCs w:val="20"/>
        </w:rPr>
        <w:t>$2,159,500 to Institute for Humane Studies, Arlington, VA, in 2010.</w:t>
      </w:r>
      <w:proofErr w:type="gramEnd"/>
      <w:r w:rsidRPr="006505E7">
        <w:rPr>
          <w:rFonts w:ascii="Times" w:eastAsia="Times New Roman" w:hAnsi="Times" w:cs="Times New Roman"/>
          <w:sz w:val="20"/>
          <w:szCs w:val="20"/>
        </w:rPr>
        <w:t xml:space="preserve"> </w:t>
      </w:r>
      <w:proofErr w:type="gramStart"/>
      <w:r w:rsidRPr="006505E7">
        <w:rPr>
          <w:rFonts w:ascii="Times" w:eastAsia="Times New Roman" w:hAnsi="Times" w:cs="Times New Roman"/>
          <w:sz w:val="20"/>
          <w:szCs w:val="20"/>
        </w:rPr>
        <w:t>For general operating support, payable over 1 year.</w:t>
      </w:r>
      <w:proofErr w:type="gramEnd"/>
      <w:r w:rsidRPr="006505E7">
        <w:rPr>
          <w:rFonts w:ascii="Times" w:eastAsia="Times New Roman" w:hAnsi="Times" w:cs="Times New Roman"/>
          <w:sz w:val="20"/>
          <w:szCs w:val="20"/>
        </w:rPr>
        <w:br/>
      </w:r>
      <w:proofErr w:type="gramStart"/>
      <w:r w:rsidRPr="006505E7">
        <w:rPr>
          <w:rFonts w:ascii="Times" w:eastAsia="Times New Roman" w:hAnsi="Times" w:cs="Times New Roman"/>
          <w:sz w:val="20"/>
          <w:szCs w:val="20"/>
        </w:rPr>
        <w:t>$512,445 to University of Arizona Foundation, Tucson, AZ, in 2010.</w:t>
      </w:r>
      <w:proofErr w:type="gramEnd"/>
      <w:r w:rsidRPr="006505E7">
        <w:rPr>
          <w:rFonts w:ascii="Times" w:eastAsia="Times New Roman" w:hAnsi="Times" w:cs="Times New Roman"/>
          <w:sz w:val="20"/>
          <w:szCs w:val="20"/>
        </w:rPr>
        <w:t xml:space="preserve"> </w:t>
      </w:r>
      <w:proofErr w:type="gramStart"/>
      <w:r w:rsidRPr="006505E7">
        <w:rPr>
          <w:rFonts w:ascii="Times" w:eastAsia="Times New Roman" w:hAnsi="Times" w:cs="Times New Roman"/>
          <w:sz w:val="20"/>
          <w:szCs w:val="20"/>
        </w:rPr>
        <w:t>For educational programs, payable over 1 year.</w:t>
      </w:r>
      <w:proofErr w:type="gramEnd"/>
      <w:r w:rsidRPr="006505E7">
        <w:rPr>
          <w:rFonts w:ascii="Times" w:eastAsia="Times New Roman" w:hAnsi="Times" w:cs="Times New Roman"/>
          <w:sz w:val="20"/>
          <w:szCs w:val="20"/>
        </w:rPr>
        <w:br/>
      </w:r>
      <w:proofErr w:type="gramStart"/>
      <w:r w:rsidRPr="006505E7">
        <w:rPr>
          <w:rFonts w:ascii="Times" w:eastAsia="Times New Roman" w:hAnsi="Times" w:cs="Times New Roman"/>
          <w:sz w:val="20"/>
          <w:szCs w:val="20"/>
        </w:rPr>
        <w:t>$350,544 to Florida State University, Tallahassee, FL, in 2010.</w:t>
      </w:r>
      <w:proofErr w:type="gramEnd"/>
      <w:r w:rsidRPr="006505E7">
        <w:rPr>
          <w:rFonts w:ascii="Times" w:eastAsia="Times New Roman" w:hAnsi="Times" w:cs="Times New Roman"/>
          <w:sz w:val="20"/>
          <w:szCs w:val="20"/>
        </w:rPr>
        <w:t xml:space="preserve"> </w:t>
      </w:r>
      <w:proofErr w:type="gramStart"/>
      <w:r w:rsidRPr="006505E7">
        <w:rPr>
          <w:rFonts w:ascii="Times" w:eastAsia="Times New Roman" w:hAnsi="Times" w:cs="Times New Roman"/>
          <w:sz w:val="20"/>
          <w:szCs w:val="20"/>
        </w:rPr>
        <w:t>For educational programs, payable over 1 year.</w:t>
      </w:r>
      <w:proofErr w:type="gramEnd"/>
      <w:r w:rsidRPr="006505E7">
        <w:rPr>
          <w:rFonts w:ascii="Times" w:eastAsia="Times New Roman" w:hAnsi="Times" w:cs="Times New Roman"/>
          <w:sz w:val="20"/>
          <w:szCs w:val="20"/>
        </w:rPr>
        <w:br/>
      </w:r>
      <w:proofErr w:type="gramStart"/>
      <w:r w:rsidRPr="006505E7">
        <w:rPr>
          <w:rFonts w:ascii="Times" w:eastAsia="Times New Roman" w:hAnsi="Times" w:cs="Times New Roman"/>
          <w:sz w:val="20"/>
          <w:szCs w:val="20"/>
        </w:rPr>
        <w:t>$272,100 to West Virginia University Foundation, Morgantown, WV, in 2010.</w:t>
      </w:r>
      <w:proofErr w:type="gramEnd"/>
      <w:r w:rsidRPr="006505E7">
        <w:rPr>
          <w:rFonts w:ascii="Times" w:eastAsia="Times New Roman" w:hAnsi="Times" w:cs="Times New Roman"/>
          <w:sz w:val="20"/>
          <w:szCs w:val="20"/>
        </w:rPr>
        <w:t xml:space="preserve"> </w:t>
      </w:r>
      <w:proofErr w:type="gramStart"/>
      <w:r w:rsidRPr="006505E7">
        <w:rPr>
          <w:rFonts w:ascii="Times" w:eastAsia="Times New Roman" w:hAnsi="Times" w:cs="Times New Roman"/>
          <w:sz w:val="20"/>
          <w:szCs w:val="20"/>
        </w:rPr>
        <w:t>For educational programs, payable over 1 year.</w:t>
      </w:r>
      <w:proofErr w:type="gramEnd"/>
      <w:r w:rsidRPr="006505E7">
        <w:rPr>
          <w:rFonts w:ascii="Times" w:eastAsia="Times New Roman" w:hAnsi="Times" w:cs="Times New Roman"/>
          <w:sz w:val="20"/>
          <w:szCs w:val="20"/>
        </w:rPr>
        <w:br/>
      </w:r>
      <w:proofErr w:type="gramStart"/>
      <w:r w:rsidRPr="006505E7">
        <w:rPr>
          <w:rFonts w:ascii="Times" w:eastAsia="Times New Roman" w:hAnsi="Times" w:cs="Times New Roman"/>
          <w:sz w:val="20"/>
          <w:szCs w:val="20"/>
        </w:rPr>
        <w:t>$250,000 to Clemson University, Clemson, SC, in 2010.</w:t>
      </w:r>
      <w:proofErr w:type="gramEnd"/>
      <w:r w:rsidRPr="006505E7">
        <w:rPr>
          <w:rFonts w:ascii="Times" w:eastAsia="Times New Roman" w:hAnsi="Times" w:cs="Times New Roman"/>
          <w:sz w:val="20"/>
          <w:szCs w:val="20"/>
        </w:rPr>
        <w:t xml:space="preserve"> </w:t>
      </w:r>
      <w:proofErr w:type="gramStart"/>
      <w:r w:rsidRPr="006505E7">
        <w:rPr>
          <w:rFonts w:ascii="Times" w:eastAsia="Times New Roman" w:hAnsi="Times" w:cs="Times New Roman"/>
          <w:sz w:val="20"/>
          <w:szCs w:val="20"/>
        </w:rPr>
        <w:t>For educational programs, payable over 1 year.</w:t>
      </w:r>
      <w:proofErr w:type="gramEnd"/>
      <w:r w:rsidRPr="006505E7">
        <w:rPr>
          <w:rFonts w:ascii="Times" w:eastAsia="Times New Roman" w:hAnsi="Times" w:cs="Times New Roman"/>
          <w:sz w:val="20"/>
          <w:szCs w:val="20"/>
        </w:rPr>
        <w:br/>
      </w:r>
      <w:proofErr w:type="gramStart"/>
      <w:r w:rsidRPr="006505E7">
        <w:rPr>
          <w:rFonts w:ascii="Times" w:eastAsia="Times New Roman" w:hAnsi="Times" w:cs="Times New Roman"/>
          <w:sz w:val="20"/>
          <w:szCs w:val="20"/>
        </w:rPr>
        <w:t xml:space="preserve">$250,000 to Jack Miller Center for Teaching Americas Founding Principles and History, </w:t>
      </w:r>
      <w:proofErr w:type="spellStart"/>
      <w:r w:rsidRPr="006505E7">
        <w:rPr>
          <w:rFonts w:ascii="Times" w:eastAsia="Times New Roman" w:hAnsi="Times" w:cs="Times New Roman"/>
          <w:sz w:val="20"/>
          <w:szCs w:val="20"/>
        </w:rPr>
        <w:t>Bala</w:t>
      </w:r>
      <w:proofErr w:type="spellEnd"/>
      <w:r w:rsidRPr="006505E7">
        <w:rPr>
          <w:rFonts w:ascii="Times" w:eastAsia="Times New Roman" w:hAnsi="Times" w:cs="Times New Roman"/>
          <w:sz w:val="20"/>
          <w:szCs w:val="20"/>
        </w:rPr>
        <w:t xml:space="preserve"> </w:t>
      </w:r>
      <w:proofErr w:type="spellStart"/>
      <w:r w:rsidRPr="006505E7">
        <w:rPr>
          <w:rFonts w:ascii="Times" w:eastAsia="Times New Roman" w:hAnsi="Times" w:cs="Times New Roman"/>
          <w:sz w:val="20"/>
          <w:szCs w:val="20"/>
        </w:rPr>
        <w:t>Cynwyd</w:t>
      </w:r>
      <w:proofErr w:type="spellEnd"/>
      <w:r w:rsidRPr="006505E7">
        <w:rPr>
          <w:rFonts w:ascii="Times" w:eastAsia="Times New Roman" w:hAnsi="Times" w:cs="Times New Roman"/>
          <w:sz w:val="20"/>
          <w:szCs w:val="20"/>
        </w:rPr>
        <w:t>, PA, in 2010.</w:t>
      </w:r>
      <w:proofErr w:type="gramEnd"/>
      <w:r w:rsidRPr="006505E7">
        <w:rPr>
          <w:rFonts w:ascii="Times" w:eastAsia="Times New Roman" w:hAnsi="Times" w:cs="Times New Roman"/>
          <w:sz w:val="20"/>
          <w:szCs w:val="20"/>
        </w:rPr>
        <w:t xml:space="preserve"> </w:t>
      </w:r>
      <w:proofErr w:type="gramStart"/>
      <w:r w:rsidRPr="006505E7">
        <w:rPr>
          <w:rFonts w:ascii="Times" w:eastAsia="Times New Roman" w:hAnsi="Times" w:cs="Times New Roman"/>
          <w:sz w:val="20"/>
          <w:szCs w:val="20"/>
        </w:rPr>
        <w:t>For educational programs, payable over 1 year.</w:t>
      </w:r>
      <w:proofErr w:type="gramEnd"/>
      <w:r w:rsidRPr="006505E7">
        <w:rPr>
          <w:rFonts w:ascii="Times" w:eastAsia="Times New Roman" w:hAnsi="Times" w:cs="Times New Roman"/>
          <w:sz w:val="20"/>
          <w:szCs w:val="20"/>
        </w:rPr>
        <w:br/>
      </w:r>
      <w:proofErr w:type="gramStart"/>
      <w:r w:rsidRPr="006505E7">
        <w:rPr>
          <w:rFonts w:ascii="Times" w:eastAsia="Times New Roman" w:hAnsi="Times" w:cs="Times New Roman"/>
          <w:sz w:val="20"/>
          <w:szCs w:val="20"/>
        </w:rPr>
        <w:t>$80,000 to Fund for American Studies, Washington, DC, in 2010.</w:t>
      </w:r>
      <w:proofErr w:type="gramEnd"/>
      <w:r w:rsidRPr="006505E7">
        <w:rPr>
          <w:rFonts w:ascii="Times" w:eastAsia="Times New Roman" w:hAnsi="Times" w:cs="Times New Roman"/>
          <w:sz w:val="20"/>
          <w:szCs w:val="20"/>
        </w:rPr>
        <w:t xml:space="preserve"> </w:t>
      </w:r>
      <w:proofErr w:type="gramStart"/>
      <w:r w:rsidRPr="006505E7">
        <w:rPr>
          <w:rFonts w:ascii="Times" w:eastAsia="Times New Roman" w:hAnsi="Times" w:cs="Times New Roman"/>
          <w:sz w:val="20"/>
          <w:szCs w:val="20"/>
        </w:rPr>
        <w:t>For educational programs, payable over 1 year.</w:t>
      </w:r>
      <w:proofErr w:type="gramEnd"/>
      <w:r w:rsidRPr="006505E7">
        <w:rPr>
          <w:rFonts w:ascii="Times" w:eastAsia="Times New Roman" w:hAnsi="Times" w:cs="Times New Roman"/>
          <w:sz w:val="20"/>
          <w:szCs w:val="20"/>
        </w:rPr>
        <w:br/>
      </w:r>
      <w:proofErr w:type="gramStart"/>
      <w:r w:rsidRPr="006505E7">
        <w:rPr>
          <w:rFonts w:ascii="Times" w:eastAsia="Times New Roman" w:hAnsi="Times" w:cs="Times New Roman"/>
          <w:sz w:val="20"/>
          <w:szCs w:val="20"/>
        </w:rPr>
        <w:t>$25,000 to Acton Institute for the Study of Religion and Liberty, Grand Rapids, MI, in 2010.</w:t>
      </w:r>
      <w:proofErr w:type="gramEnd"/>
      <w:r w:rsidRPr="006505E7">
        <w:rPr>
          <w:rFonts w:ascii="Times" w:eastAsia="Times New Roman" w:hAnsi="Times" w:cs="Times New Roman"/>
          <w:sz w:val="20"/>
          <w:szCs w:val="20"/>
        </w:rPr>
        <w:t xml:space="preserve"> </w:t>
      </w:r>
      <w:proofErr w:type="gramStart"/>
      <w:r w:rsidRPr="006505E7">
        <w:rPr>
          <w:rFonts w:ascii="Times" w:eastAsia="Times New Roman" w:hAnsi="Times" w:cs="Times New Roman"/>
          <w:sz w:val="20"/>
          <w:szCs w:val="20"/>
        </w:rPr>
        <w:t>For educational programs, payable over 1 year.</w:t>
      </w:r>
      <w:proofErr w:type="gramEnd"/>
      <w:r w:rsidRPr="006505E7">
        <w:rPr>
          <w:rFonts w:ascii="Times" w:eastAsia="Times New Roman" w:hAnsi="Times" w:cs="Times New Roman"/>
          <w:sz w:val="20"/>
          <w:szCs w:val="20"/>
        </w:rPr>
        <w:br/>
      </w:r>
      <w:proofErr w:type="gramStart"/>
      <w:r w:rsidRPr="006505E7">
        <w:rPr>
          <w:rFonts w:ascii="Times" w:eastAsia="Times New Roman" w:hAnsi="Times" w:cs="Times New Roman"/>
          <w:sz w:val="20"/>
          <w:szCs w:val="20"/>
        </w:rPr>
        <w:t>$9,317 to University of San Diego, San Diego, CA, in 2010.</w:t>
      </w:r>
      <w:proofErr w:type="gramEnd"/>
      <w:r w:rsidRPr="006505E7">
        <w:rPr>
          <w:rFonts w:ascii="Times" w:eastAsia="Times New Roman" w:hAnsi="Times" w:cs="Times New Roman"/>
          <w:sz w:val="20"/>
          <w:szCs w:val="20"/>
        </w:rPr>
        <w:t xml:space="preserve"> </w:t>
      </w:r>
      <w:proofErr w:type="gramStart"/>
      <w:r w:rsidRPr="006505E7">
        <w:rPr>
          <w:rFonts w:ascii="Times" w:eastAsia="Times New Roman" w:hAnsi="Times" w:cs="Times New Roman"/>
          <w:sz w:val="20"/>
          <w:szCs w:val="20"/>
        </w:rPr>
        <w:t>For educational programs, payable over 1 year.</w:t>
      </w:r>
      <w:proofErr w:type="gramEnd"/>
    </w:p>
    <w:p w14:paraId="533EBD41" w14:textId="77777777" w:rsidR="006505E7" w:rsidRPr="006505E7" w:rsidRDefault="006505E7" w:rsidP="0004205D">
      <w:pPr>
        <w:rPr>
          <w:rFonts w:ascii="Times" w:hAnsi="Times" w:cs="Times New Roman"/>
          <w:sz w:val="20"/>
          <w:szCs w:val="20"/>
        </w:rPr>
      </w:pPr>
      <w:r w:rsidRPr="006505E7">
        <w:rPr>
          <w:rFonts w:ascii="Times" w:eastAsia="Times New Roman" w:hAnsi="Times" w:cs="Times New Roman"/>
          <w:sz w:val="20"/>
          <w:szCs w:val="20"/>
        </w:rPr>
        <w:br/>
      </w:r>
    </w:p>
    <w:p w14:paraId="28EF56EF" w14:textId="77777777" w:rsidR="006505E7" w:rsidRPr="006505E7" w:rsidRDefault="006505E7" w:rsidP="006505E7">
      <w:pPr>
        <w:tabs>
          <w:tab w:val="left" w:pos="8190"/>
        </w:tabs>
        <w:rPr>
          <w:sz w:val="28"/>
          <w:szCs w:val="28"/>
        </w:rPr>
      </w:pPr>
    </w:p>
    <w:sectPr w:rsidR="006505E7" w:rsidRPr="006505E7" w:rsidSect="0004205D">
      <w:type w:val="continuous"/>
      <w:pgSz w:w="12240" w:h="15840"/>
      <w:pgMar w:top="1440" w:right="1296"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977497" w14:textId="77777777" w:rsidR="006505E7" w:rsidRDefault="006505E7" w:rsidP="006505E7">
      <w:r>
        <w:separator/>
      </w:r>
    </w:p>
  </w:endnote>
  <w:endnote w:type="continuationSeparator" w:id="0">
    <w:p w14:paraId="2E7E9DD1" w14:textId="77777777" w:rsidR="006505E7" w:rsidRDefault="006505E7" w:rsidP="00650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halkboard">
    <w:panose1 w:val="03050602040202020205"/>
    <w:charset w:val="00"/>
    <w:family w:val="auto"/>
    <w:pitch w:val="variable"/>
    <w:sig w:usb0="8000002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E6CD05" w14:textId="77777777" w:rsidR="006505E7" w:rsidRDefault="006505E7" w:rsidP="006505E7">
      <w:r>
        <w:separator/>
      </w:r>
    </w:p>
  </w:footnote>
  <w:footnote w:type="continuationSeparator" w:id="0">
    <w:p w14:paraId="7A3E1AB2" w14:textId="77777777" w:rsidR="006505E7" w:rsidRDefault="006505E7" w:rsidP="006505E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020E9B"/>
    <w:multiLevelType w:val="multilevel"/>
    <w:tmpl w:val="0FC07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1272D0E"/>
    <w:multiLevelType w:val="hybridMultilevel"/>
    <w:tmpl w:val="0068F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6"/>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5E7"/>
    <w:rsid w:val="0004205D"/>
    <w:rsid w:val="00417F56"/>
    <w:rsid w:val="00505D18"/>
    <w:rsid w:val="006505E7"/>
    <w:rsid w:val="006D304A"/>
    <w:rsid w:val="0082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A41B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05E7"/>
    <w:pPr>
      <w:tabs>
        <w:tab w:val="center" w:pos="4320"/>
        <w:tab w:val="right" w:pos="8640"/>
      </w:tabs>
    </w:pPr>
  </w:style>
  <w:style w:type="character" w:customStyle="1" w:styleId="HeaderChar">
    <w:name w:val="Header Char"/>
    <w:basedOn w:val="DefaultParagraphFont"/>
    <w:link w:val="Header"/>
    <w:uiPriority w:val="99"/>
    <w:rsid w:val="006505E7"/>
  </w:style>
  <w:style w:type="paragraph" w:styleId="Footer">
    <w:name w:val="footer"/>
    <w:basedOn w:val="Normal"/>
    <w:link w:val="FooterChar"/>
    <w:uiPriority w:val="99"/>
    <w:unhideWhenUsed/>
    <w:rsid w:val="006505E7"/>
    <w:pPr>
      <w:tabs>
        <w:tab w:val="center" w:pos="4320"/>
        <w:tab w:val="right" w:pos="8640"/>
      </w:tabs>
    </w:pPr>
  </w:style>
  <w:style w:type="character" w:customStyle="1" w:styleId="FooterChar">
    <w:name w:val="Footer Char"/>
    <w:basedOn w:val="DefaultParagraphFont"/>
    <w:link w:val="Footer"/>
    <w:uiPriority w:val="99"/>
    <w:rsid w:val="006505E7"/>
  </w:style>
  <w:style w:type="character" w:customStyle="1" w:styleId="yiv8031383417highlight">
    <w:name w:val="yiv8031383417highlight"/>
    <w:basedOn w:val="DefaultParagraphFont"/>
    <w:rsid w:val="006505E7"/>
  </w:style>
  <w:style w:type="character" w:styleId="Hyperlink">
    <w:name w:val="Hyperlink"/>
    <w:basedOn w:val="DefaultParagraphFont"/>
    <w:uiPriority w:val="99"/>
    <w:semiHidden/>
    <w:unhideWhenUsed/>
    <w:rsid w:val="006505E7"/>
    <w:rPr>
      <w:color w:val="0000FF"/>
      <w:u w:val="single"/>
    </w:rPr>
  </w:style>
  <w:style w:type="paragraph" w:styleId="ListParagraph">
    <w:name w:val="List Paragraph"/>
    <w:basedOn w:val="Normal"/>
    <w:uiPriority w:val="34"/>
    <w:qFormat/>
    <w:rsid w:val="006505E7"/>
    <w:pPr>
      <w:ind w:left="720"/>
      <w:contextualSpacing/>
    </w:pPr>
  </w:style>
  <w:style w:type="character" w:styleId="Emphasis">
    <w:name w:val="Emphasis"/>
    <w:basedOn w:val="DefaultParagraphFont"/>
    <w:uiPriority w:val="20"/>
    <w:qFormat/>
    <w:rsid w:val="006505E7"/>
    <w:rPr>
      <w:i/>
      <w:iCs/>
    </w:rPr>
  </w:style>
  <w:style w:type="character" w:styleId="Strong">
    <w:name w:val="Strong"/>
    <w:basedOn w:val="DefaultParagraphFont"/>
    <w:uiPriority w:val="22"/>
    <w:qFormat/>
    <w:rsid w:val="006505E7"/>
    <w:rPr>
      <w:b/>
      <w:bCs/>
    </w:rPr>
  </w:style>
  <w:style w:type="paragraph" w:styleId="NormalWeb">
    <w:name w:val="Normal (Web)"/>
    <w:basedOn w:val="Normal"/>
    <w:uiPriority w:val="99"/>
    <w:semiHidden/>
    <w:unhideWhenUsed/>
    <w:rsid w:val="006505E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6505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05E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05E7"/>
    <w:pPr>
      <w:tabs>
        <w:tab w:val="center" w:pos="4320"/>
        <w:tab w:val="right" w:pos="8640"/>
      </w:tabs>
    </w:pPr>
  </w:style>
  <w:style w:type="character" w:customStyle="1" w:styleId="HeaderChar">
    <w:name w:val="Header Char"/>
    <w:basedOn w:val="DefaultParagraphFont"/>
    <w:link w:val="Header"/>
    <w:uiPriority w:val="99"/>
    <w:rsid w:val="006505E7"/>
  </w:style>
  <w:style w:type="paragraph" w:styleId="Footer">
    <w:name w:val="footer"/>
    <w:basedOn w:val="Normal"/>
    <w:link w:val="FooterChar"/>
    <w:uiPriority w:val="99"/>
    <w:unhideWhenUsed/>
    <w:rsid w:val="006505E7"/>
    <w:pPr>
      <w:tabs>
        <w:tab w:val="center" w:pos="4320"/>
        <w:tab w:val="right" w:pos="8640"/>
      </w:tabs>
    </w:pPr>
  </w:style>
  <w:style w:type="character" w:customStyle="1" w:styleId="FooterChar">
    <w:name w:val="Footer Char"/>
    <w:basedOn w:val="DefaultParagraphFont"/>
    <w:link w:val="Footer"/>
    <w:uiPriority w:val="99"/>
    <w:rsid w:val="006505E7"/>
  </w:style>
  <w:style w:type="character" w:customStyle="1" w:styleId="yiv8031383417highlight">
    <w:name w:val="yiv8031383417highlight"/>
    <w:basedOn w:val="DefaultParagraphFont"/>
    <w:rsid w:val="006505E7"/>
  </w:style>
  <w:style w:type="character" w:styleId="Hyperlink">
    <w:name w:val="Hyperlink"/>
    <w:basedOn w:val="DefaultParagraphFont"/>
    <w:uiPriority w:val="99"/>
    <w:semiHidden/>
    <w:unhideWhenUsed/>
    <w:rsid w:val="006505E7"/>
    <w:rPr>
      <w:color w:val="0000FF"/>
      <w:u w:val="single"/>
    </w:rPr>
  </w:style>
  <w:style w:type="paragraph" w:styleId="ListParagraph">
    <w:name w:val="List Paragraph"/>
    <w:basedOn w:val="Normal"/>
    <w:uiPriority w:val="34"/>
    <w:qFormat/>
    <w:rsid w:val="006505E7"/>
    <w:pPr>
      <w:ind w:left="720"/>
      <w:contextualSpacing/>
    </w:pPr>
  </w:style>
  <w:style w:type="character" w:styleId="Emphasis">
    <w:name w:val="Emphasis"/>
    <w:basedOn w:val="DefaultParagraphFont"/>
    <w:uiPriority w:val="20"/>
    <w:qFormat/>
    <w:rsid w:val="006505E7"/>
    <w:rPr>
      <w:i/>
      <w:iCs/>
    </w:rPr>
  </w:style>
  <w:style w:type="character" w:styleId="Strong">
    <w:name w:val="Strong"/>
    <w:basedOn w:val="DefaultParagraphFont"/>
    <w:uiPriority w:val="22"/>
    <w:qFormat/>
    <w:rsid w:val="006505E7"/>
    <w:rPr>
      <w:b/>
      <w:bCs/>
    </w:rPr>
  </w:style>
  <w:style w:type="paragraph" w:styleId="NormalWeb">
    <w:name w:val="Normal (Web)"/>
    <w:basedOn w:val="Normal"/>
    <w:uiPriority w:val="99"/>
    <w:semiHidden/>
    <w:unhideWhenUsed/>
    <w:rsid w:val="006505E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6505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05E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600150">
      <w:bodyDiv w:val="1"/>
      <w:marLeft w:val="0"/>
      <w:marRight w:val="0"/>
      <w:marTop w:val="0"/>
      <w:marBottom w:val="0"/>
      <w:divBdr>
        <w:top w:val="none" w:sz="0" w:space="0" w:color="auto"/>
        <w:left w:val="none" w:sz="0" w:space="0" w:color="auto"/>
        <w:bottom w:val="none" w:sz="0" w:space="0" w:color="auto"/>
        <w:right w:val="none" w:sz="0" w:space="0" w:color="auto"/>
      </w:divBdr>
      <w:divsChild>
        <w:div w:id="1510563663">
          <w:marLeft w:val="0"/>
          <w:marRight w:val="0"/>
          <w:marTop w:val="0"/>
          <w:marBottom w:val="0"/>
          <w:divBdr>
            <w:top w:val="none" w:sz="0" w:space="0" w:color="auto"/>
            <w:left w:val="none" w:sz="0" w:space="0" w:color="auto"/>
            <w:bottom w:val="none" w:sz="0" w:space="0" w:color="auto"/>
            <w:right w:val="none" w:sz="0" w:space="0" w:color="auto"/>
          </w:divBdr>
          <w:divsChild>
            <w:div w:id="896938111">
              <w:marLeft w:val="0"/>
              <w:marRight w:val="0"/>
              <w:marTop w:val="0"/>
              <w:marBottom w:val="0"/>
              <w:divBdr>
                <w:top w:val="none" w:sz="0" w:space="0" w:color="auto"/>
                <w:left w:val="none" w:sz="0" w:space="0" w:color="auto"/>
                <w:bottom w:val="none" w:sz="0" w:space="0" w:color="auto"/>
                <w:right w:val="none" w:sz="0" w:space="0" w:color="auto"/>
              </w:divBdr>
              <w:divsChild>
                <w:div w:id="56827440">
                  <w:marLeft w:val="0"/>
                  <w:marRight w:val="0"/>
                  <w:marTop w:val="0"/>
                  <w:marBottom w:val="0"/>
                  <w:divBdr>
                    <w:top w:val="none" w:sz="0" w:space="0" w:color="auto"/>
                    <w:left w:val="none" w:sz="0" w:space="0" w:color="auto"/>
                    <w:bottom w:val="none" w:sz="0" w:space="0" w:color="auto"/>
                    <w:right w:val="none" w:sz="0" w:space="0" w:color="auto"/>
                  </w:divBdr>
                </w:div>
              </w:divsChild>
            </w:div>
            <w:div w:id="469519210">
              <w:marLeft w:val="0"/>
              <w:marRight w:val="0"/>
              <w:marTop w:val="0"/>
              <w:marBottom w:val="0"/>
              <w:divBdr>
                <w:top w:val="none" w:sz="0" w:space="0" w:color="auto"/>
                <w:left w:val="none" w:sz="0" w:space="0" w:color="auto"/>
                <w:bottom w:val="none" w:sz="0" w:space="0" w:color="auto"/>
                <w:right w:val="none" w:sz="0" w:space="0" w:color="auto"/>
              </w:divBdr>
              <w:divsChild>
                <w:div w:id="524445744">
                  <w:marLeft w:val="0"/>
                  <w:marRight w:val="0"/>
                  <w:marTop w:val="0"/>
                  <w:marBottom w:val="0"/>
                  <w:divBdr>
                    <w:top w:val="none" w:sz="0" w:space="0" w:color="auto"/>
                    <w:left w:val="none" w:sz="0" w:space="0" w:color="auto"/>
                    <w:bottom w:val="none" w:sz="0" w:space="0" w:color="auto"/>
                    <w:right w:val="none" w:sz="0" w:space="0" w:color="auto"/>
                  </w:divBdr>
                </w:div>
              </w:divsChild>
            </w:div>
            <w:div w:id="1779833814">
              <w:marLeft w:val="0"/>
              <w:marRight w:val="0"/>
              <w:marTop w:val="0"/>
              <w:marBottom w:val="0"/>
              <w:divBdr>
                <w:top w:val="none" w:sz="0" w:space="0" w:color="auto"/>
                <w:left w:val="none" w:sz="0" w:space="0" w:color="auto"/>
                <w:bottom w:val="none" w:sz="0" w:space="0" w:color="auto"/>
                <w:right w:val="none" w:sz="0" w:space="0" w:color="auto"/>
              </w:divBdr>
              <w:divsChild>
                <w:div w:id="1312902436">
                  <w:marLeft w:val="0"/>
                  <w:marRight w:val="0"/>
                  <w:marTop w:val="0"/>
                  <w:marBottom w:val="0"/>
                  <w:divBdr>
                    <w:top w:val="none" w:sz="0" w:space="0" w:color="auto"/>
                    <w:left w:val="none" w:sz="0" w:space="0" w:color="auto"/>
                    <w:bottom w:val="none" w:sz="0" w:space="0" w:color="auto"/>
                    <w:right w:val="none" w:sz="0" w:space="0" w:color="auto"/>
                  </w:divBdr>
                </w:div>
              </w:divsChild>
            </w:div>
            <w:div w:id="835464455">
              <w:marLeft w:val="0"/>
              <w:marRight w:val="0"/>
              <w:marTop w:val="0"/>
              <w:marBottom w:val="0"/>
              <w:divBdr>
                <w:top w:val="none" w:sz="0" w:space="0" w:color="auto"/>
                <w:left w:val="none" w:sz="0" w:space="0" w:color="auto"/>
                <w:bottom w:val="none" w:sz="0" w:space="0" w:color="auto"/>
                <w:right w:val="none" w:sz="0" w:space="0" w:color="auto"/>
              </w:divBdr>
              <w:divsChild>
                <w:div w:id="2083675621">
                  <w:marLeft w:val="0"/>
                  <w:marRight w:val="0"/>
                  <w:marTop w:val="0"/>
                  <w:marBottom w:val="0"/>
                  <w:divBdr>
                    <w:top w:val="none" w:sz="0" w:space="0" w:color="auto"/>
                    <w:left w:val="none" w:sz="0" w:space="0" w:color="auto"/>
                    <w:bottom w:val="none" w:sz="0" w:space="0" w:color="auto"/>
                    <w:right w:val="none" w:sz="0" w:space="0" w:color="auto"/>
                  </w:divBdr>
                </w:div>
              </w:divsChild>
            </w:div>
            <w:div w:id="53241668">
              <w:marLeft w:val="0"/>
              <w:marRight w:val="0"/>
              <w:marTop w:val="0"/>
              <w:marBottom w:val="0"/>
              <w:divBdr>
                <w:top w:val="none" w:sz="0" w:space="0" w:color="auto"/>
                <w:left w:val="none" w:sz="0" w:space="0" w:color="auto"/>
                <w:bottom w:val="none" w:sz="0" w:space="0" w:color="auto"/>
                <w:right w:val="none" w:sz="0" w:space="0" w:color="auto"/>
              </w:divBdr>
              <w:divsChild>
                <w:div w:id="2094431171">
                  <w:marLeft w:val="0"/>
                  <w:marRight w:val="0"/>
                  <w:marTop w:val="0"/>
                  <w:marBottom w:val="0"/>
                  <w:divBdr>
                    <w:top w:val="none" w:sz="0" w:space="0" w:color="auto"/>
                    <w:left w:val="none" w:sz="0" w:space="0" w:color="auto"/>
                    <w:bottom w:val="none" w:sz="0" w:space="0" w:color="auto"/>
                    <w:right w:val="none" w:sz="0" w:space="0" w:color="auto"/>
                  </w:divBdr>
                </w:div>
              </w:divsChild>
            </w:div>
            <w:div w:id="1430200004">
              <w:marLeft w:val="0"/>
              <w:marRight w:val="0"/>
              <w:marTop w:val="0"/>
              <w:marBottom w:val="0"/>
              <w:divBdr>
                <w:top w:val="none" w:sz="0" w:space="0" w:color="auto"/>
                <w:left w:val="none" w:sz="0" w:space="0" w:color="auto"/>
                <w:bottom w:val="none" w:sz="0" w:space="0" w:color="auto"/>
                <w:right w:val="none" w:sz="0" w:space="0" w:color="auto"/>
              </w:divBdr>
              <w:divsChild>
                <w:div w:id="1257325591">
                  <w:marLeft w:val="0"/>
                  <w:marRight w:val="0"/>
                  <w:marTop w:val="0"/>
                  <w:marBottom w:val="0"/>
                  <w:divBdr>
                    <w:top w:val="none" w:sz="0" w:space="0" w:color="auto"/>
                    <w:left w:val="none" w:sz="0" w:space="0" w:color="auto"/>
                    <w:bottom w:val="none" w:sz="0" w:space="0" w:color="auto"/>
                    <w:right w:val="none" w:sz="0" w:space="0" w:color="auto"/>
                  </w:divBdr>
                </w:div>
              </w:divsChild>
            </w:div>
            <w:div w:id="1581212874">
              <w:marLeft w:val="0"/>
              <w:marRight w:val="0"/>
              <w:marTop w:val="0"/>
              <w:marBottom w:val="0"/>
              <w:divBdr>
                <w:top w:val="none" w:sz="0" w:space="0" w:color="auto"/>
                <w:left w:val="none" w:sz="0" w:space="0" w:color="auto"/>
                <w:bottom w:val="none" w:sz="0" w:space="0" w:color="auto"/>
                <w:right w:val="none" w:sz="0" w:space="0" w:color="auto"/>
              </w:divBdr>
              <w:divsChild>
                <w:div w:id="1319379145">
                  <w:marLeft w:val="0"/>
                  <w:marRight w:val="0"/>
                  <w:marTop w:val="0"/>
                  <w:marBottom w:val="0"/>
                  <w:divBdr>
                    <w:top w:val="none" w:sz="0" w:space="0" w:color="auto"/>
                    <w:left w:val="none" w:sz="0" w:space="0" w:color="auto"/>
                    <w:bottom w:val="none" w:sz="0" w:space="0" w:color="auto"/>
                    <w:right w:val="none" w:sz="0" w:space="0" w:color="auto"/>
                  </w:divBdr>
                </w:div>
              </w:divsChild>
            </w:div>
            <w:div w:id="840118220">
              <w:marLeft w:val="0"/>
              <w:marRight w:val="0"/>
              <w:marTop w:val="0"/>
              <w:marBottom w:val="0"/>
              <w:divBdr>
                <w:top w:val="none" w:sz="0" w:space="0" w:color="auto"/>
                <w:left w:val="none" w:sz="0" w:space="0" w:color="auto"/>
                <w:bottom w:val="none" w:sz="0" w:space="0" w:color="auto"/>
                <w:right w:val="none" w:sz="0" w:space="0" w:color="auto"/>
              </w:divBdr>
              <w:divsChild>
                <w:div w:id="1031567536">
                  <w:marLeft w:val="0"/>
                  <w:marRight w:val="0"/>
                  <w:marTop w:val="0"/>
                  <w:marBottom w:val="0"/>
                  <w:divBdr>
                    <w:top w:val="none" w:sz="0" w:space="0" w:color="auto"/>
                    <w:left w:val="none" w:sz="0" w:space="0" w:color="auto"/>
                    <w:bottom w:val="none" w:sz="0" w:space="0" w:color="auto"/>
                    <w:right w:val="none" w:sz="0" w:space="0" w:color="auto"/>
                  </w:divBdr>
                </w:div>
              </w:divsChild>
            </w:div>
            <w:div w:id="1584023713">
              <w:marLeft w:val="0"/>
              <w:marRight w:val="0"/>
              <w:marTop w:val="0"/>
              <w:marBottom w:val="0"/>
              <w:divBdr>
                <w:top w:val="none" w:sz="0" w:space="0" w:color="auto"/>
                <w:left w:val="none" w:sz="0" w:space="0" w:color="auto"/>
                <w:bottom w:val="none" w:sz="0" w:space="0" w:color="auto"/>
                <w:right w:val="none" w:sz="0" w:space="0" w:color="auto"/>
              </w:divBdr>
              <w:divsChild>
                <w:div w:id="997346041">
                  <w:marLeft w:val="0"/>
                  <w:marRight w:val="0"/>
                  <w:marTop w:val="0"/>
                  <w:marBottom w:val="0"/>
                  <w:divBdr>
                    <w:top w:val="none" w:sz="0" w:space="0" w:color="auto"/>
                    <w:left w:val="none" w:sz="0" w:space="0" w:color="auto"/>
                    <w:bottom w:val="none" w:sz="0" w:space="0" w:color="auto"/>
                    <w:right w:val="none" w:sz="0" w:space="0" w:color="auto"/>
                  </w:divBdr>
                </w:div>
              </w:divsChild>
            </w:div>
            <w:div w:id="112989676">
              <w:marLeft w:val="0"/>
              <w:marRight w:val="0"/>
              <w:marTop w:val="0"/>
              <w:marBottom w:val="0"/>
              <w:divBdr>
                <w:top w:val="none" w:sz="0" w:space="0" w:color="auto"/>
                <w:left w:val="none" w:sz="0" w:space="0" w:color="auto"/>
                <w:bottom w:val="none" w:sz="0" w:space="0" w:color="auto"/>
                <w:right w:val="none" w:sz="0" w:space="0" w:color="auto"/>
              </w:divBdr>
              <w:divsChild>
                <w:div w:id="1484814281">
                  <w:marLeft w:val="0"/>
                  <w:marRight w:val="0"/>
                  <w:marTop w:val="0"/>
                  <w:marBottom w:val="0"/>
                  <w:divBdr>
                    <w:top w:val="none" w:sz="0" w:space="0" w:color="auto"/>
                    <w:left w:val="none" w:sz="0" w:space="0" w:color="auto"/>
                    <w:bottom w:val="none" w:sz="0" w:space="0" w:color="auto"/>
                    <w:right w:val="none" w:sz="0" w:space="0" w:color="auto"/>
                  </w:divBdr>
                </w:div>
              </w:divsChild>
            </w:div>
            <w:div w:id="2024814457">
              <w:marLeft w:val="0"/>
              <w:marRight w:val="0"/>
              <w:marTop w:val="0"/>
              <w:marBottom w:val="0"/>
              <w:divBdr>
                <w:top w:val="none" w:sz="0" w:space="0" w:color="auto"/>
                <w:left w:val="none" w:sz="0" w:space="0" w:color="auto"/>
                <w:bottom w:val="none" w:sz="0" w:space="0" w:color="auto"/>
                <w:right w:val="none" w:sz="0" w:space="0" w:color="auto"/>
              </w:divBdr>
              <w:divsChild>
                <w:div w:id="156849204">
                  <w:marLeft w:val="0"/>
                  <w:marRight w:val="0"/>
                  <w:marTop w:val="0"/>
                  <w:marBottom w:val="0"/>
                  <w:divBdr>
                    <w:top w:val="none" w:sz="0" w:space="0" w:color="auto"/>
                    <w:left w:val="none" w:sz="0" w:space="0" w:color="auto"/>
                    <w:bottom w:val="none" w:sz="0" w:space="0" w:color="auto"/>
                    <w:right w:val="none" w:sz="0" w:space="0" w:color="auto"/>
                  </w:divBdr>
                </w:div>
              </w:divsChild>
            </w:div>
            <w:div w:id="611480185">
              <w:marLeft w:val="0"/>
              <w:marRight w:val="0"/>
              <w:marTop w:val="0"/>
              <w:marBottom w:val="0"/>
              <w:divBdr>
                <w:top w:val="none" w:sz="0" w:space="0" w:color="auto"/>
                <w:left w:val="none" w:sz="0" w:space="0" w:color="auto"/>
                <w:bottom w:val="none" w:sz="0" w:space="0" w:color="auto"/>
                <w:right w:val="none" w:sz="0" w:space="0" w:color="auto"/>
              </w:divBdr>
              <w:divsChild>
                <w:div w:id="1077366927">
                  <w:marLeft w:val="0"/>
                  <w:marRight w:val="0"/>
                  <w:marTop w:val="0"/>
                  <w:marBottom w:val="0"/>
                  <w:divBdr>
                    <w:top w:val="none" w:sz="0" w:space="0" w:color="auto"/>
                    <w:left w:val="none" w:sz="0" w:space="0" w:color="auto"/>
                    <w:bottom w:val="none" w:sz="0" w:space="0" w:color="auto"/>
                    <w:right w:val="none" w:sz="0" w:space="0" w:color="auto"/>
                  </w:divBdr>
                </w:div>
              </w:divsChild>
            </w:div>
            <w:div w:id="1976176093">
              <w:marLeft w:val="0"/>
              <w:marRight w:val="0"/>
              <w:marTop w:val="0"/>
              <w:marBottom w:val="0"/>
              <w:divBdr>
                <w:top w:val="none" w:sz="0" w:space="0" w:color="auto"/>
                <w:left w:val="none" w:sz="0" w:space="0" w:color="auto"/>
                <w:bottom w:val="none" w:sz="0" w:space="0" w:color="auto"/>
                <w:right w:val="none" w:sz="0" w:space="0" w:color="auto"/>
              </w:divBdr>
              <w:divsChild>
                <w:div w:id="105770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50150">
          <w:marLeft w:val="0"/>
          <w:marRight w:val="0"/>
          <w:marTop w:val="0"/>
          <w:marBottom w:val="0"/>
          <w:divBdr>
            <w:top w:val="none" w:sz="0" w:space="0" w:color="auto"/>
            <w:left w:val="none" w:sz="0" w:space="0" w:color="auto"/>
            <w:bottom w:val="none" w:sz="0" w:space="0" w:color="auto"/>
            <w:right w:val="none" w:sz="0" w:space="0" w:color="auto"/>
          </w:divBdr>
        </w:div>
      </w:divsChild>
    </w:div>
    <w:div w:id="2080210644">
      <w:bodyDiv w:val="1"/>
      <w:marLeft w:val="0"/>
      <w:marRight w:val="0"/>
      <w:marTop w:val="0"/>
      <w:marBottom w:val="0"/>
      <w:divBdr>
        <w:top w:val="none" w:sz="0" w:space="0" w:color="auto"/>
        <w:left w:val="none" w:sz="0" w:space="0" w:color="auto"/>
        <w:bottom w:val="none" w:sz="0" w:space="0" w:color="auto"/>
        <w:right w:val="none" w:sz="0" w:space="0" w:color="auto"/>
      </w:divBdr>
      <w:divsChild>
        <w:div w:id="505823718">
          <w:marLeft w:val="0"/>
          <w:marRight w:val="0"/>
          <w:marTop w:val="0"/>
          <w:marBottom w:val="0"/>
          <w:divBdr>
            <w:top w:val="none" w:sz="0" w:space="0" w:color="auto"/>
            <w:left w:val="none" w:sz="0" w:space="0" w:color="auto"/>
            <w:bottom w:val="none" w:sz="0" w:space="0" w:color="auto"/>
            <w:right w:val="none" w:sz="0" w:space="0" w:color="auto"/>
          </w:divBdr>
        </w:div>
        <w:div w:id="1652832890">
          <w:marLeft w:val="0"/>
          <w:marRight w:val="0"/>
          <w:marTop w:val="0"/>
          <w:marBottom w:val="0"/>
          <w:divBdr>
            <w:top w:val="none" w:sz="0" w:space="0" w:color="auto"/>
            <w:left w:val="none" w:sz="0" w:space="0" w:color="auto"/>
            <w:bottom w:val="none" w:sz="0" w:space="0" w:color="auto"/>
            <w:right w:val="none" w:sz="0" w:space="0" w:color="auto"/>
          </w:divBdr>
          <w:divsChild>
            <w:div w:id="84871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1417</Words>
  <Characters>8081</Characters>
  <Application>Microsoft Macintosh Word</Application>
  <DocSecurity>0</DocSecurity>
  <Lines>67</Lines>
  <Paragraphs>18</Paragraphs>
  <ScaleCrop>false</ScaleCrop>
  <Company>Chick of God</Company>
  <LinksUpToDate>false</LinksUpToDate>
  <CharactersWithSpaces>9480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Roper</dc:creator>
  <cp:keywords/>
  <dc:description/>
  <cp:lastModifiedBy>Ruth Roper</cp:lastModifiedBy>
  <cp:revision>3</cp:revision>
  <cp:lastPrinted>2014-02-06T03:24:00Z</cp:lastPrinted>
  <dcterms:created xsi:type="dcterms:W3CDTF">2014-02-06T03:01:00Z</dcterms:created>
  <dcterms:modified xsi:type="dcterms:W3CDTF">2014-02-06T03:45:00Z</dcterms:modified>
</cp:coreProperties>
</file>