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9183E3" w14:textId="77777777" w:rsidR="006505E7" w:rsidRPr="006505E7" w:rsidRDefault="006505E7" w:rsidP="006505E7">
      <w:pPr>
        <w:pStyle w:val="Header"/>
        <w:tabs>
          <w:tab w:val="clear" w:pos="8640"/>
          <w:tab w:val="right" w:pos="8910"/>
        </w:tabs>
        <w:ind w:right="-810" w:hanging="270"/>
        <w:rPr>
          <w:rFonts w:ascii="Chalkboard" w:hAnsi="Chalkboard"/>
          <w:color w:val="FFFFFF" w:themeColor="background1"/>
          <w:sz w:val="32"/>
          <w:szCs w:val="32"/>
        </w:rPr>
      </w:pPr>
      <w:r w:rsidRPr="006505E7">
        <w:rPr>
          <w:rFonts w:ascii="Chalkboard" w:hAnsi="Chalkboard"/>
          <w:color w:val="FFFFFF" w:themeColor="background1"/>
          <w:sz w:val="32"/>
          <w:szCs w:val="32"/>
          <w:highlight w:val="blue"/>
        </w:rPr>
        <w:t>GRANT PROSPECT: Middles</w:t>
      </w:r>
      <w:bookmarkStart w:id="0" w:name="_GoBack"/>
      <w:bookmarkEnd w:id="0"/>
      <w:r w:rsidRPr="006505E7">
        <w:rPr>
          <w:rFonts w:ascii="Chalkboard" w:hAnsi="Chalkboard"/>
          <w:color w:val="FFFFFF" w:themeColor="background1"/>
          <w:sz w:val="32"/>
          <w:szCs w:val="32"/>
          <w:highlight w:val="blue"/>
        </w:rPr>
        <w:t>ex Canal Association Building Project</w:t>
      </w:r>
    </w:p>
    <w:p w14:paraId="287D75C1" w14:textId="77777777" w:rsidR="006505E7" w:rsidRDefault="006505E7" w:rsidP="006505E7">
      <w:pPr>
        <w:tabs>
          <w:tab w:val="left" w:pos="8190"/>
        </w:tabs>
        <w:rPr>
          <w:rFonts w:ascii="Times" w:eastAsia="Times New Roman" w:hAnsi="Times" w:cs="Times New Roman"/>
          <w:b/>
          <w:bCs/>
          <w:sz w:val="28"/>
          <w:szCs w:val="28"/>
        </w:rPr>
      </w:pPr>
    </w:p>
    <w:p w14:paraId="701B423B" w14:textId="77777777" w:rsidR="006505E7" w:rsidRDefault="006505E7" w:rsidP="006505E7">
      <w:pPr>
        <w:tabs>
          <w:tab w:val="left" w:pos="8190"/>
        </w:tabs>
        <w:rPr>
          <w:rFonts w:ascii="Times" w:eastAsia="Times New Roman" w:hAnsi="Times" w:cs="Times New Roman"/>
          <w:b/>
          <w:bCs/>
          <w:sz w:val="28"/>
          <w:szCs w:val="28"/>
        </w:rPr>
      </w:pPr>
    </w:p>
    <w:p w14:paraId="60C8B875" w14:textId="60BE6E6D" w:rsidR="006505E7" w:rsidRPr="006505E7" w:rsidRDefault="000823AC" w:rsidP="006505E7">
      <w:pPr>
        <w:tabs>
          <w:tab w:val="left" w:pos="8190"/>
        </w:tabs>
        <w:rPr>
          <w:rFonts w:ascii="Times" w:eastAsia="Times New Roman" w:hAnsi="Times" w:cs="Times New Roman"/>
          <w:b/>
          <w:bCs/>
          <w:sz w:val="32"/>
          <w:szCs w:val="32"/>
        </w:rPr>
      </w:pPr>
      <w:r>
        <w:rPr>
          <w:rFonts w:ascii="Times" w:eastAsia="Times New Roman" w:hAnsi="Times" w:cs="Times New Roman"/>
          <w:b/>
          <w:bCs/>
          <w:sz w:val="32"/>
          <w:szCs w:val="32"/>
          <w:highlight w:val="yellow"/>
        </w:rPr>
        <w:t xml:space="preserve">Cummings </w:t>
      </w:r>
      <w:r w:rsidR="00814B86" w:rsidRPr="00814B86">
        <w:rPr>
          <w:rFonts w:ascii="Times" w:eastAsia="Times New Roman" w:hAnsi="Times" w:cs="Times New Roman"/>
          <w:b/>
          <w:bCs/>
          <w:sz w:val="32"/>
          <w:szCs w:val="32"/>
          <w:highlight w:val="yellow"/>
        </w:rPr>
        <w:t>Foundation</w:t>
      </w:r>
    </w:p>
    <w:p w14:paraId="63B37D6B" w14:textId="77777777" w:rsidR="00D93733" w:rsidRDefault="00D93733" w:rsidP="006505E7">
      <w:pPr>
        <w:tabs>
          <w:tab w:val="left" w:pos="8190"/>
        </w:tabs>
        <w:rPr>
          <w:rFonts w:ascii="Times" w:eastAsia="Times New Roman" w:hAnsi="Times" w:cs="Times New Roman"/>
          <w:b/>
          <w:bCs/>
          <w:sz w:val="28"/>
          <w:szCs w:val="28"/>
        </w:rPr>
      </w:pPr>
    </w:p>
    <w:p w14:paraId="7F127512" w14:textId="62343FD6" w:rsidR="003E33E3" w:rsidRDefault="006505E7" w:rsidP="003E33E3">
      <w:pPr>
        <w:pBdr>
          <w:top w:val="single" w:sz="4" w:space="1" w:color="auto"/>
          <w:left w:val="single" w:sz="4" w:space="4" w:color="auto"/>
          <w:bottom w:val="single" w:sz="4" w:space="1" w:color="auto"/>
          <w:right w:val="single" w:sz="4" w:space="4" w:color="auto"/>
        </w:pBdr>
        <w:tabs>
          <w:tab w:val="left" w:pos="720"/>
          <w:tab w:val="left" w:pos="8190"/>
        </w:tabs>
        <w:rPr>
          <w:rFonts w:ascii="Times" w:eastAsia="Times New Roman" w:hAnsi="Times" w:cs="Times New Roman"/>
          <w:b/>
          <w:bCs/>
          <w:sz w:val="28"/>
          <w:szCs w:val="28"/>
        </w:rPr>
      </w:pPr>
      <w:r>
        <w:rPr>
          <w:rFonts w:ascii="Times" w:eastAsia="Times New Roman" w:hAnsi="Times" w:cs="Times New Roman"/>
          <w:b/>
          <w:bCs/>
          <w:sz w:val="28"/>
          <w:szCs w:val="28"/>
        </w:rPr>
        <w:t xml:space="preserve">Prospect: </w:t>
      </w:r>
      <w:r w:rsidR="00671DB4">
        <w:rPr>
          <w:rFonts w:ascii="Times" w:eastAsia="Times New Roman" w:hAnsi="Times" w:cs="Times New Roman"/>
          <w:b/>
          <w:bCs/>
          <w:sz w:val="28"/>
          <w:szCs w:val="28"/>
        </w:rPr>
        <w:t>Excellent</w:t>
      </w:r>
      <w:r w:rsidR="00294387">
        <w:rPr>
          <w:rFonts w:ascii="Times" w:eastAsia="Times New Roman" w:hAnsi="Times" w:cs="Times New Roman"/>
          <w:b/>
          <w:bCs/>
          <w:sz w:val="28"/>
          <w:szCs w:val="28"/>
        </w:rPr>
        <w:tab/>
      </w:r>
      <w:r w:rsidR="00294387">
        <w:rPr>
          <w:rFonts w:ascii="Times" w:eastAsia="Times New Roman" w:hAnsi="Times" w:cs="Times New Roman"/>
          <w:b/>
          <w:bCs/>
          <w:sz w:val="28"/>
          <w:szCs w:val="28"/>
        </w:rPr>
        <w:tab/>
      </w:r>
      <w:r w:rsidR="00814B86">
        <w:rPr>
          <w:rFonts w:ascii="Times" w:eastAsia="Times New Roman" w:hAnsi="Times" w:cs="Times New Roman"/>
          <w:b/>
          <w:bCs/>
          <w:sz w:val="28"/>
          <w:szCs w:val="28"/>
        </w:rPr>
        <w:t>A</w:t>
      </w:r>
    </w:p>
    <w:p w14:paraId="7416B13F" w14:textId="77777777" w:rsidR="00671DB4" w:rsidRDefault="00671DB4" w:rsidP="00671DB4">
      <w:pPr>
        <w:tabs>
          <w:tab w:val="left" w:pos="720"/>
        </w:tabs>
      </w:pPr>
    </w:p>
    <w:p w14:paraId="0FA10C19" w14:textId="77777777" w:rsidR="005E3907" w:rsidRDefault="00671DB4" w:rsidP="00671DB4">
      <w:pPr>
        <w:tabs>
          <w:tab w:val="left" w:pos="720"/>
        </w:tabs>
      </w:pPr>
      <w:r>
        <w:t xml:space="preserve">This is an extraordinary grant, with multiple grants of $100,000 given to organizations in Cummings’ home region, surrounding Woburn MA. </w:t>
      </w:r>
    </w:p>
    <w:p w14:paraId="48BC9A63" w14:textId="77777777" w:rsidR="005E3907" w:rsidRDefault="005E3907" w:rsidP="005E3907">
      <w:pPr>
        <w:tabs>
          <w:tab w:val="left" w:pos="720"/>
        </w:tabs>
      </w:pPr>
      <w:r>
        <w:t>A new grant, which will distribute $10 million to local organizations, is by invitation only. Research should be done to learn how to be considered.</w:t>
      </w:r>
    </w:p>
    <w:p w14:paraId="011C6CB4" w14:textId="77777777" w:rsidR="005E3907" w:rsidRDefault="005E3907" w:rsidP="00671DB4">
      <w:pPr>
        <w:tabs>
          <w:tab w:val="left" w:pos="720"/>
        </w:tabs>
      </w:pPr>
    </w:p>
    <w:p w14:paraId="4D6D45AC" w14:textId="7FFBB607" w:rsidR="00671DB4" w:rsidRDefault="00671DB4" w:rsidP="00671DB4">
      <w:pPr>
        <w:tabs>
          <w:tab w:val="left" w:pos="720"/>
        </w:tabs>
      </w:pPr>
      <w:r>
        <w:t>The deadline for 2014 has passed, but this should be a top priority for the January 2015 deadline.</w:t>
      </w:r>
      <w:r w:rsidR="005E3907">
        <w:t xml:space="preserve"> Inquiries might be made about whether late submissions are considered.</w:t>
      </w:r>
    </w:p>
    <w:p w14:paraId="27747310" w14:textId="77777777" w:rsidR="002B2805" w:rsidRPr="0082746A" w:rsidRDefault="002B2805" w:rsidP="0004205D">
      <w:pPr>
        <w:pStyle w:val="ListParagraph"/>
        <w:tabs>
          <w:tab w:val="left" w:pos="8190"/>
        </w:tabs>
        <w:rPr>
          <w:rFonts w:ascii="Times" w:eastAsia="Times New Roman" w:hAnsi="Times" w:cs="Times New Roman"/>
          <w:bCs/>
          <w:sz w:val="28"/>
          <w:szCs w:val="28"/>
        </w:rPr>
      </w:pPr>
    </w:p>
    <w:p w14:paraId="151DDFCF" w14:textId="13B55BAD" w:rsidR="0053422D" w:rsidRPr="00B66C57" w:rsidRDefault="0053422D" w:rsidP="00B66C57">
      <w:pPr>
        <w:pStyle w:val="ListParagraph"/>
        <w:pBdr>
          <w:top w:val="single" w:sz="4" w:space="1" w:color="auto"/>
          <w:left w:val="single" w:sz="4" w:space="4" w:color="auto"/>
          <w:bottom w:val="single" w:sz="4" w:space="1" w:color="auto"/>
          <w:right w:val="single" w:sz="4" w:space="4" w:color="auto"/>
        </w:pBdr>
        <w:tabs>
          <w:tab w:val="left" w:pos="8190"/>
        </w:tabs>
        <w:ind w:left="0"/>
        <w:rPr>
          <w:rFonts w:ascii="Times" w:eastAsia="Times New Roman" w:hAnsi="Times" w:cs="Times New Roman"/>
          <w:bCs/>
          <w:sz w:val="28"/>
          <w:szCs w:val="28"/>
        </w:rPr>
        <w:sectPr w:rsidR="0053422D" w:rsidRPr="00B66C57" w:rsidSect="006505E7">
          <w:pgSz w:w="12240" w:h="15840"/>
          <w:pgMar w:top="1440" w:right="1296" w:bottom="1440" w:left="1800" w:header="720" w:footer="720" w:gutter="0"/>
          <w:cols w:space="720"/>
          <w:docGrid w:linePitch="360"/>
        </w:sectPr>
      </w:pPr>
      <w:r>
        <w:rPr>
          <w:rFonts w:ascii="Times" w:eastAsia="Times New Roman" w:hAnsi="Times" w:cs="Times New Roman"/>
          <w:bCs/>
          <w:sz w:val="28"/>
          <w:szCs w:val="28"/>
        </w:rPr>
        <w:t xml:space="preserve">Funding Range: </w:t>
      </w:r>
      <w:r w:rsidR="00B66C57">
        <w:rPr>
          <w:rFonts w:ascii="Times" w:eastAsia="Times New Roman" w:hAnsi="Times" w:cs="Times New Roman"/>
          <w:bCs/>
          <w:sz w:val="28"/>
          <w:szCs w:val="28"/>
        </w:rPr>
        <w:t xml:space="preserve"> $</w:t>
      </w:r>
      <w:r w:rsidR="009A3A36">
        <w:rPr>
          <w:rFonts w:ascii="Times" w:eastAsia="Times New Roman" w:hAnsi="Times" w:cs="Times New Roman"/>
          <w:bCs/>
          <w:sz w:val="28"/>
          <w:szCs w:val="28"/>
        </w:rPr>
        <w:t>100,000</w:t>
      </w:r>
    </w:p>
    <w:p w14:paraId="28EF56EF" w14:textId="6CC6B4A7" w:rsidR="006505E7" w:rsidRDefault="006505E7" w:rsidP="00FF318F">
      <w:pPr>
        <w:tabs>
          <w:tab w:val="left" w:pos="8190"/>
        </w:tabs>
        <w:contextualSpacing/>
        <w:rPr>
          <w:sz w:val="28"/>
          <w:szCs w:val="28"/>
        </w:rPr>
      </w:pPr>
    </w:p>
    <w:p w14:paraId="2184ED53" w14:textId="0391591B" w:rsidR="002759EA" w:rsidRDefault="00FF318F" w:rsidP="002759EA">
      <w:pPr>
        <w:rPr>
          <w:sz w:val="28"/>
          <w:szCs w:val="28"/>
        </w:rPr>
      </w:pPr>
      <w:r>
        <w:rPr>
          <w:sz w:val="28"/>
          <w:szCs w:val="28"/>
        </w:rPr>
        <w:t xml:space="preserve">From </w:t>
      </w:r>
      <w:r w:rsidR="000823AC">
        <w:rPr>
          <w:sz w:val="28"/>
          <w:szCs w:val="28"/>
        </w:rPr>
        <w:t>their webpage</w:t>
      </w:r>
      <w:r w:rsidR="00EF3467">
        <w:rPr>
          <w:sz w:val="28"/>
          <w:szCs w:val="28"/>
        </w:rPr>
        <w:t>:</w:t>
      </w:r>
      <w:r w:rsidR="002759EA" w:rsidRPr="002759EA">
        <w:rPr>
          <w:sz w:val="28"/>
          <w:szCs w:val="28"/>
        </w:rPr>
        <w:t xml:space="preserve"> </w:t>
      </w:r>
      <w:hyperlink r:id="rId8" w:history="1">
        <w:r w:rsidR="002759EA" w:rsidRPr="006C06AF">
          <w:rPr>
            <w:rStyle w:val="Hyperlink"/>
            <w:sz w:val="28"/>
            <w:szCs w:val="28"/>
          </w:rPr>
          <w:t>http://www.cummingsfoundation.org/oneworldboston/index.htm</w:t>
        </w:r>
      </w:hyperlink>
    </w:p>
    <w:p w14:paraId="0780868D" w14:textId="304935DC" w:rsidR="00EF3467" w:rsidRPr="00A80220" w:rsidRDefault="00EF3467" w:rsidP="00EF3467">
      <w:pPr>
        <w:tabs>
          <w:tab w:val="left" w:pos="8190"/>
        </w:tabs>
        <w:contextualSpacing/>
        <w:rPr>
          <w:i/>
          <w:sz w:val="28"/>
          <w:szCs w:val="28"/>
        </w:rPr>
      </w:pPr>
    </w:p>
    <w:p w14:paraId="32710728" w14:textId="77777777" w:rsidR="00EF3467" w:rsidRDefault="00EF3467" w:rsidP="00EF3467">
      <w:pPr>
        <w:rPr>
          <w:rFonts w:eastAsia="Times New Roman" w:cs="Times New Roman"/>
          <w:b/>
          <w:bCs/>
        </w:rPr>
        <w:sectPr w:rsidR="00EF3467" w:rsidSect="0004205D">
          <w:type w:val="continuous"/>
          <w:pgSz w:w="12240" w:h="15840"/>
          <w:pgMar w:top="1440" w:right="1296" w:bottom="1440" w:left="1800" w:header="720" w:footer="720" w:gutter="0"/>
          <w:cols w:space="720"/>
          <w:docGrid w:linePitch="360"/>
        </w:sectPr>
      </w:pPr>
    </w:p>
    <w:p w14:paraId="6887DB8B" w14:textId="77777777" w:rsidR="002759EA" w:rsidRPr="002759EA" w:rsidRDefault="002759EA" w:rsidP="002759EA">
      <w:pPr>
        <w:pStyle w:val="NormalWeb"/>
        <w:contextualSpacing/>
      </w:pPr>
      <w:r w:rsidRPr="002759EA">
        <w:rPr>
          <w:rStyle w:val="p18px"/>
        </w:rPr>
        <w:lastRenderedPageBreak/>
        <w:t xml:space="preserve">Cummings Foundation sponsors place-based philanthropy focused on eastern Middlesex, southern Essex, and Suffolk counties, in Massachusetts. Through the </w:t>
      </w:r>
      <w:r w:rsidRPr="002759EA">
        <w:rPr>
          <w:rStyle w:val="Strong"/>
        </w:rPr>
        <w:t>$100</w:t>
      </w:r>
      <w:r w:rsidRPr="002759EA">
        <w:rPr>
          <w:rStyle w:val="Emphasis"/>
          <w:b/>
          <w:bCs/>
        </w:rPr>
        <w:t>K for</w:t>
      </w:r>
      <w:r w:rsidRPr="002759EA">
        <w:rPr>
          <w:rStyle w:val="Strong"/>
        </w:rPr>
        <w:t xml:space="preserve"> 100</w:t>
      </w:r>
      <w:r w:rsidRPr="002759EA">
        <w:rPr>
          <w:rStyle w:val="p18px"/>
        </w:rPr>
        <w:t xml:space="preserve"> </w:t>
      </w:r>
      <w:proofErr w:type="gramStart"/>
      <w:r w:rsidRPr="002759EA">
        <w:rPr>
          <w:rStyle w:val="p18px"/>
        </w:rPr>
        <w:t>program</w:t>
      </w:r>
      <w:proofErr w:type="gramEnd"/>
      <w:r w:rsidRPr="002759EA">
        <w:rPr>
          <w:rStyle w:val="p18px"/>
        </w:rPr>
        <w:t>, it makes grants in roughly the same geographic areas from which CFI and its founders derived their funds in the first place and where most Cummings staff and clients live. Annual awards in the local area will increase to a total of $20 million in 2014.</w:t>
      </w:r>
    </w:p>
    <w:p w14:paraId="4947453F" w14:textId="77777777" w:rsidR="002759EA" w:rsidRPr="002759EA" w:rsidRDefault="002759EA" w:rsidP="002759EA">
      <w:pPr>
        <w:pStyle w:val="Heading1"/>
        <w:contextualSpacing/>
        <w:rPr>
          <w:rFonts w:eastAsia="Times New Roman" w:cs="Times New Roman"/>
          <w:sz w:val="20"/>
          <w:szCs w:val="20"/>
        </w:rPr>
      </w:pPr>
      <w:r w:rsidRPr="002759EA">
        <w:rPr>
          <w:rFonts w:eastAsia="Times New Roman" w:cs="Times New Roman"/>
          <w:sz w:val="20"/>
          <w:szCs w:val="20"/>
        </w:rPr>
        <w:t>$20 million in local grants during 2014</w:t>
      </w:r>
    </w:p>
    <w:p w14:paraId="4E386F0F" w14:textId="77777777" w:rsidR="002759EA" w:rsidRPr="002759EA" w:rsidRDefault="002759EA" w:rsidP="002759EA">
      <w:pPr>
        <w:pStyle w:val="NormalWeb"/>
        <w:contextualSpacing/>
      </w:pPr>
      <w:r w:rsidRPr="002759EA">
        <w:t xml:space="preserve">Cummings Foundation awarded a total of more than $16 million to suburban Boston nonprofits in 2012 and 2013 combined, through its </w:t>
      </w:r>
      <w:r w:rsidRPr="002759EA">
        <w:rPr>
          <w:rStyle w:val="Strong"/>
        </w:rPr>
        <w:t>$100</w:t>
      </w:r>
      <w:r w:rsidRPr="002759EA">
        <w:rPr>
          <w:rStyle w:val="Emphasis"/>
          <w:b/>
          <w:bCs/>
        </w:rPr>
        <w:t>K</w:t>
      </w:r>
      <w:r w:rsidRPr="002759EA">
        <w:rPr>
          <w:rStyle w:val="Strong"/>
        </w:rPr>
        <w:t xml:space="preserve"> for 100</w:t>
      </w:r>
      <w:r w:rsidRPr="002759EA">
        <w:t xml:space="preserve"> grants program. While many of these grants were made as single-year awards, many others had payments spread over multiple years.</w:t>
      </w:r>
    </w:p>
    <w:p w14:paraId="66095EE0" w14:textId="77777777" w:rsidR="002759EA" w:rsidRPr="002759EA" w:rsidRDefault="002759EA" w:rsidP="002759EA">
      <w:pPr>
        <w:pStyle w:val="NormalWeb"/>
        <w:contextualSpacing/>
      </w:pPr>
      <w:r w:rsidRPr="002759EA">
        <w:t xml:space="preserve">The Foundation is delighted to announce that, in 2014 alone, it will award a total of $20 million directly to organizations based in and serving Boston and its northern suburbs. This funding will be made available through </w:t>
      </w:r>
      <w:r w:rsidRPr="002759EA">
        <w:rPr>
          <w:rStyle w:val="Emphasis"/>
        </w:rPr>
        <w:t>two</w:t>
      </w:r>
      <w:r w:rsidRPr="002759EA">
        <w:t xml:space="preserve"> programs. </w:t>
      </w:r>
      <w:r w:rsidRPr="002759EA">
        <w:rPr>
          <w:rStyle w:val="Strong"/>
        </w:rPr>
        <w:t>$100</w:t>
      </w:r>
      <w:r w:rsidRPr="002759EA">
        <w:rPr>
          <w:rStyle w:val="Emphasis"/>
          <w:b/>
          <w:bCs/>
        </w:rPr>
        <w:t>K</w:t>
      </w:r>
      <w:r w:rsidRPr="002759EA">
        <w:rPr>
          <w:rStyle w:val="Strong"/>
        </w:rPr>
        <w:t xml:space="preserve"> for 100</w:t>
      </w:r>
      <w:r w:rsidRPr="002759EA">
        <w:t xml:space="preserve"> will again award grants of $100,000 each to 100 local area charities, while an </w:t>
      </w:r>
      <w:r w:rsidRPr="002759EA">
        <w:rPr>
          <w:rStyle w:val="Emphasis"/>
        </w:rPr>
        <w:t>additional</w:t>
      </w:r>
      <w:r w:rsidRPr="002759EA">
        <w:t xml:space="preserve"> $10 million will help to support 10 larger, mostly local, charities with awards averaging $1 million each.</w:t>
      </w:r>
    </w:p>
    <w:p w14:paraId="10899BB5" w14:textId="77777777" w:rsidR="002759EA" w:rsidRPr="002759EA" w:rsidRDefault="002759EA" w:rsidP="002759EA">
      <w:pPr>
        <w:pStyle w:val="NormalWeb"/>
        <w:contextualSpacing/>
      </w:pPr>
      <w:r w:rsidRPr="002759EA">
        <w:t xml:space="preserve">The </w:t>
      </w:r>
      <w:r w:rsidRPr="002759EA">
        <w:rPr>
          <w:rStyle w:val="Strong"/>
        </w:rPr>
        <w:t>$100</w:t>
      </w:r>
      <w:r w:rsidRPr="002759EA">
        <w:rPr>
          <w:rStyle w:val="Emphasis"/>
          <w:b/>
          <w:bCs/>
        </w:rPr>
        <w:t>K</w:t>
      </w:r>
      <w:r w:rsidRPr="002759EA">
        <w:rPr>
          <w:rStyle w:val="Strong"/>
        </w:rPr>
        <w:t xml:space="preserve"> for 100</w:t>
      </w:r>
      <w:r w:rsidRPr="002759EA">
        <w:t xml:space="preserve"> grants will be awarded around late May. Then, around October 1 a new program will fund 10 major projects of mostly local charities with grants averaging $1 million each. Proposals for this new program will be accepted by invitation only, as many of these awards will likely build on funding previously provided by the Foundation through the </w:t>
      </w:r>
      <w:r w:rsidRPr="002759EA">
        <w:rPr>
          <w:rStyle w:val="Strong"/>
        </w:rPr>
        <w:t>$100</w:t>
      </w:r>
      <w:r w:rsidRPr="002759EA">
        <w:rPr>
          <w:rStyle w:val="Emphasis"/>
          <w:b/>
          <w:bCs/>
        </w:rPr>
        <w:t>K</w:t>
      </w:r>
      <w:r w:rsidRPr="002759EA">
        <w:rPr>
          <w:rStyle w:val="Strong"/>
        </w:rPr>
        <w:t xml:space="preserve"> for 100</w:t>
      </w:r>
      <w:r w:rsidRPr="002759EA">
        <w:t xml:space="preserve"> </w:t>
      </w:r>
      <w:proofErr w:type="gramStart"/>
      <w:r w:rsidRPr="002759EA">
        <w:t>program</w:t>
      </w:r>
      <w:proofErr w:type="gramEnd"/>
      <w:r w:rsidRPr="002759EA">
        <w:t>.</w:t>
      </w:r>
    </w:p>
    <w:p w14:paraId="0A272A8D" w14:textId="77777777" w:rsidR="002759EA" w:rsidRPr="002759EA" w:rsidRDefault="002759EA" w:rsidP="002759EA">
      <w:pPr>
        <w:pStyle w:val="NormalWeb"/>
        <w:contextualSpacing/>
      </w:pPr>
      <w:r w:rsidRPr="002759EA">
        <w:t xml:space="preserve">The Foundation’s largest single commitment to date was $50 million to the </w:t>
      </w:r>
      <w:hyperlink r:id="rId9" w:history="1">
        <w:r w:rsidRPr="002759EA">
          <w:rPr>
            <w:rStyle w:val="Hyperlink"/>
          </w:rPr>
          <w:t>Cummings School of Veterinary Medicine</w:t>
        </w:r>
      </w:hyperlink>
      <w:r w:rsidRPr="002759EA">
        <w:t xml:space="preserve"> at Tufts University. Additionally, it has recently made very substantial commitments in Rwanda, to work with Partners in Health, Tufts University, and other organizations doing charitable work there. Foundation founders Joyce and Bill Cummings returned to Rwanda in August 2013 for the dedication of the country's first outpatient cancer infusion center, which is located in </w:t>
      </w:r>
      <w:proofErr w:type="spellStart"/>
      <w:r w:rsidRPr="002759EA">
        <w:t>Butaro</w:t>
      </w:r>
      <w:proofErr w:type="spellEnd"/>
      <w:r w:rsidRPr="002759EA">
        <w:t>, near Rwanda’s northern borders with Uganda and the Democratic Republic of the Congo.</w:t>
      </w:r>
    </w:p>
    <w:p w14:paraId="1B9814C1" w14:textId="77777777" w:rsidR="002759EA" w:rsidRPr="002759EA" w:rsidRDefault="002759EA" w:rsidP="002759EA">
      <w:pPr>
        <w:pStyle w:val="NormalWeb"/>
        <w:contextualSpacing/>
      </w:pPr>
      <w:r w:rsidRPr="002759EA">
        <w:t> </w:t>
      </w:r>
    </w:p>
    <w:p w14:paraId="3460E610" w14:textId="77777777" w:rsidR="002759EA" w:rsidRPr="002759EA" w:rsidRDefault="002759EA" w:rsidP="002759EA">
      <w:pPr>
        <w:pStyle w:val="Heading1"/>
        <w:contextualSpacing/>
        <w:rPr>
          <w:rFonts w:eastAsia="Times New Roman" w:cs="Times New Roman"/>
          <w:sz w:val="20"/>
          <w:szCs w:val="20"/>
        </w:rPr>
      </w:pPr>
      <w:r w:rsidRPr="002759EA">
        <w:rPr>
          <w:rFonts w:eastAsia="Times New Roman" w:cs="Times New Roman"/>
          <w:sz w:val="20"/>
          <w:szCs w:val="20"/>
        </w:rPr>
        <w:lastRenderedPageBreak/>
        <w:t>2014 Grant Application Information</w:t>
      </w:r>
      <w:r w:rsidRPr="002759EA">
        <w:rPr>
          <w:rFonts w:eastAsia="Times New Roman" w:cs="Times New Roman"/>
          <w:sz w:val="20"/>
          <w:szCs w:val="20"/>
        </w:rPr>
        <w:br/>
      </w:r>
      <w:r w:rsidRPr="002759EA">
        <w:rPr>
          <w:rStyle w:val="Strong"/>
          <w:rFonts w:eastAsia="Times New Roman" w:cs="Times New Roman"/>
          <w:b/>
          <w:bCs/>
          <w:sz w:val="20"/>
          <w:szCs w:val="20"/>
        </w:rPr>
        <w:t>$100</w:t>
      </w:r>
      <w:r w:rsidRPr="002759EA">
        <w:rPr>
          <w:rStyle w:val="Emphasis"/>
          <w:rFonts w:eastAsia="Times New Roman" w:cs="Times New Roman"/>
          <w:sz w:val="20"/>
          <w:szCs w:val="20"/>
        </w:rPr>
        <w:t>K for</w:t>
      </w:r>
      <w:r w:rsidRPr="002759EA">
        <w:rPr>
          <w:rFonts w:eastAsia="Times New Roman" w:cs="Times New Roman"/>
          <w:sz w:val="20"/>
          <w:szCs w:val="20"/>
        </w:rPr>
        <w:t xml:space="preserve"> </w:t>
      </w:r>
      <w:r w:rsidRPr="002759EA">
        <w:rPr>
          <w:rStyle w:val="Strong"/>
          <w:rFonts w:eastAsia="Times New Roman" w:cs="Times New Roman"/>
          <w:b/>
          <w:bCs/>
          <w:sz w:val="20"/>
          <w:szCs w:val="20"/>
        </w:rPr>
        <w:t>100</w:t>
      </w:r>
    </w:p>
    <w:p w14:paraId="0466C543" w14:textId="77777777" w:rsidR="002759EA" w:rsidRPr="002759EA" w:rsidRDefault="002759EA" w:rsidP="002759EA">
      <w:pPr>
        <w:pStyle w:val="NormalWeb"/>
        <w:contextualSpacing/>
      </w:pPr>
      <w:r w:rsidRPr="002759EA">
        <w:t xml:space="preserve">The timeline for the </w:t>
      </w:r>
      <w:r w:rsidRPr="002759EA">
        <w:rPr>
          <w:rStyle w:val="Strong"/>
        </w:rPr>
        <w:t>$100</w:t>
      </w:r>
      <w:r w:rsidRPr="002759EA">
        <w:rPr>
          <w:rStyle w:val="Emphasis"/>
          <w:b/>
          <w:bCs/>
        </w:rPr>
        <w:t>K for</w:t>
      </w:r>
      <w:r w:rsidRPr="002759EA">
        <w:rPr>
          <w:rStyle w:val="Strong"/>
        </w:rPr>
        <w:t xml:space="preserve"> 100</w:t>
      </w:r>
      <w:r w:rsidRPr="002759EA">
        <w:t xml:space="preserve"> program begins with the acceptance of Letters of Inquiry in September and runs through the announcement of grant recipients in June, as outlined below. Online Letters of Inquiry will be reviewed as they are received up until the deadline. Organizations with requests that appear to match the Foundation's priorities will be invited to the next stage of the process, which involves completion of a full grant application. The announcement of grantees and the payment of awards conclude the cycle.</w:t>
      </w:r>
    </w:p>
    <w:tbl>
      <w:tblPr>
        <w:tblW w:w="9633" w:type="dxa"/>
        <w:jc w:val="center"/>
        <w:tblCellSpacing w:w="0" w:type="dxa"/>
        <w:tblInd w:w="367" w:type="dxa"/>
        <w:tblCellMar>
          <w:left w:w="0" w:type="dxa"/>
          <w:right w:w="0" w:type="dxa"/>
        </w:tblCellMar>
        <w:tblLook w:val="04A0" w:firstRow="1" w:lastRow="0" w:firstColumn="1" w:lastColumn="0" w:noHBand="0" w:noVBand="1"/>
      </w:tblPr>
      <w:tblGrid>
        <w:gridCol w:w="2893"/>
        <w:gridCol w:w="6740"/>
      </w:tblGrid>
      <w:tr w:rsidR="002759EA" w:rsidRPr="002759EA" w14:paraId="201BA13B" w14:textId="77777777" w:rsidTr="002759EA">
        <w:trPr>
          <w:tblCellSpacing w:w="0" w:type="dxa"/>
          <w:jc w:val="center"/>
        </w:trPr>
        <w:tc>
          <w:tcPr>
            <w:tcW w:w="2893" w:type="dxa"/>
            <w:vAlign w:val="center"/>
            <w:hideMark/>
          </w:tcPr>
          <w:p w14:paraId="75AA5FD2" w14:textId="77777777" w:rsidR="002759EA" w:rsidRPr="002759EA" w:rsidRDefault="002759EA" w:rsidP="002759EA">
            <w:pPr>
              <w:pStyle w:val="NormalWeb"/>
              <w:ind w:firstLine="425"/>
              <w:contextualSpacing/>
            </w:pPr>
            <w:r w:rsidRPr="002759EA">
              <w:t>January 15, 2014</w:t>
            </w:r>
          </w:p>
        </w:tc>
        <w:tc>
          <w:tcPr>
            <w:tcW w:w="6740" w:type="dxa"/>
            <w:vAlign w:val="center"/>
            <w:hideMark/>
          </w:tcPr>
          <w:p w14:paraId="242AFC3E" w14:textId="77777777" w:rsidR="002759EA" w:rsidRPr="002759EA" w:rsidRDefault="002759EA" w:rsidP="002759EA">
            <w:pPr>
              <w:pStyle w:val="NormalWeb"/>
              <w:ind w:firstLine="425"/>
              <w:contextualSpacing/>
            </w:pPr>
            <w:r w:rsidRPr="002759EA">
              <w:t>Letters of Inquiry due</w:t>
            </w:r>
          </w:p>
        </w:tc>
      </w:tr>
      <w:tr w:rsidR="002759EA" w:rsidRPr="002759EA" w14:paraId="36F00C75" w14:textId="77777777" w:rsidTr="002759EA">
        <w:trPr>
          <w:tblCellSpacing w:w="0" w:type="dxa"/>
          <w:jc w:val="center"/>
        </w:trPr>
        <w:tc>
          <w:tcPr>
            <w:tcW w:w="2893" w:type="dxa"/>
            <w:vAlign w:val="center"/>
            <w:hideMark/>
          </w:tcPr>
          <w:p w14:paraId="5F050B94" w14:textId="77777777" w:rsidR="002759EA" w:rsidRPr="002759EA" w:rsidRDefault="002759EA" w:rsidP="002759EA">
            <w:pPr>
              <w:pStyle w:val="NormalWeb"/>
              <w:ind w:firstLine="425"/>
              <w:contextualSpacing/>
            </w:pPr>
            <w:r w:rsidRPr="002759EA">
              <w:t>March 7, 2014</w:t>
            </w:r>
          </w:p>
        </w:tc>
        <w:tc>
          <w:tcPr>
            <w:tcW w:w="0" w:type="auto"/>
            <w:vAlign w:val="center"/>
            <w:hideMark/>
          </w:tcPr>
          <w:p w14:paraId="5F9A20FA" w14:textId="77777777" w:rsidR="002759EA" w:rsidRPr="002759EA" w:rsidRDefault="002759EA" w:rsidP="002759EA">
            <w:pPr>
              <w:pStyle w:val="NormalWeb"/>
              <w:ind w:firstLine="425"/>
              <w:contextualSpacing/>
            </w:pPr>
            <w:r w:rsidRPr="002759EA">
              <w:t>Final applications due from invited organizations*</w:t>
            </w:r>
          </w:p>
        </w:tc>
      </w:tr>
      <w:tr w:rsidR="002759EA" w:rsidRPr="002759EA" w14:paraId="6BC43220" w14:textId="77777777" w:rsidTr="002759EA">
        <w:trPr>
          <w:trHeight w:val="342"/>
          <w:tblCellSpacing w:w="0" w:type="dxa"/>
          <w:jc w:val="center"/>
        </w:trPr>
        <w:tc>
          <w:tcPr>
            <w:tcW w:w="2893" w:type="dxa"/>
            <w:vAlign w:val="center"/>
            <w:hideMark/>
          </w:tcPr>
          <w:p w14:paraId="321AC516" w14:textId="77777777" w:rsidR="002759EA" w:rsidRPr="002759EA" w:rsidRDefault="002759EA" w:rsidP="002759EA">
            <w:pPr>
              <w:pStyle w:val="NormalWeb"/>
              <w:ind w:firstLine="425"/>
              <w:contextualSpacing/>
            </w:pPr>
            <w:r w:rsidRPr="002759EA">
              <w:t>June 2, 2014</w:t>
            </w:r>
          </w:p>
        </w:tc>
        <w:tc>
          <w:tcPr>
            <w:tcW w:w="0" w:type="auto"/>
            <w:vAlign w:val="center"/>
            <w:hideMark/>
          </w:tcPr>
          <w:p w14:paraId="4807BC00" w14:textId="77777777" w:rsidR="002759EA" w:rsidRPr="002759EA" w:rsidRDefault="002759EA" w:rsidP="002759EA">
            <w:pPr>
              <w:pStyle w:val="NormalWeb"/>
              <w:ind w:firstLine="425"/>
              <w:contextualSpacing/>
            </w:pPr>
            <w:r w:rsidRPr="002759EA">
              <w:t xml:space="preserve">Grantee Reception at </w:t>
            </w:r>
            <w:proofErr w:type="spellStart"/>
            <w:r w:rsidRPr="002759EA">
              <w:t>TradeCenter</w:t>
            </w:r>
            <w:proofErr w:type="spellEnd"/>
            <w:r w:rsidRPr="002759EA">
              <w:t xml:space="preserve"> 128, Woburn.</w:t>
            </w:r>
          </w:p>
        </w:tc>
      </w:tr>
    </w:tbl>
    <w:p w14:paraId="564AD3E6" w14:textId="77777777" w:rsidR="002759EA" w:rsidRPr="002759EA" w:rsidRDefault="002759EA" w:rsidP="002759EA">
      <w:pPr>
        <w:contextualSpacing/>
        <w:rPr>
          <w:rFonts w:eastAsia="Times New Roman" w:cs="Times New Roman"/>
          <w:sz w:val="20"/>
          <w:szCs w:val="20"/>
        </w:rPr>
      </w:pPr>
      <w:r w:rsidRPr="002759EA">
        <w:rPr>
          <w:rStyle w:val="Strong"/>
          <w:rFonts w:eastAsia="Times New Roman" w:cs="Times New Roman"/>
          <w:sz w:val="20"/>
          <w:szCs w:val="20"/>
        </w:rPr>
        <w:t xml:space="preserve">Although requests are no longer being accepted for the 2014 grant cycle, the 2015 cycle </w:t>
      </w:r>
      <w:proofErr w:type="gramStart"/>
      <w:r w:rsidRPr="002759EA">
        <w:rPr>
          <w:rStyle w:val="Strong"/>
          <w:rFonts w:eastAsia="Times New Roman" w:cs="Times New Roman"/>
          <w:sz w:val="20"/>
          <w:szCs w:val="20"/>
        </w:rPr>
        <w:t>will</w:t>
      </w:r>
      <w:proofErr w:type="gramEnd"/>
      <w:r w:rsidRPr="002759EA">
        <w:rPr>
          <w:rStyle w:val="Strong"/>
          <w:rFonts w:eastAsia="Times New Roman" w:cs="Times New Roman"/>
          <w:sz w:val="20"/>
          <w:szCs w:val="20"/>
        </w:rPr>
        <w:t xml:space="preserve"> begin in fall 2014. Please check this web page at that time for updated information and application procedures.</w:t>
      </w:r>
    </w:p>
    <w:p w14:paraId="73F9324F" w14:textId="77777777" w:rsidR="002759EA" w:rsidRPr="002759EA" w:rsidRDefault="002759EA" w:rsidP="002759EA">
      <w:pPr>
        <w:pStyle w:val="NormalWeb"/>
        <w:contextualSpacing/>
      </w:pPr>
      <w:r w:rsidRPr="002759EA">
        <w:t xml:space="preserve">*Nonprofits are encouraged, but not required, to complete a profile on the </w:t>
      </w:r>
      <w:hyperlink r:id="rId10" w:history="1">
        <w:r w:rsidRPr="002759EA">
          <w:rPr>
            <w:rStyle w:val="Hyperlink"/>
          </w:rPr>
          <w:t>Giving Common</w:t>
        </w:r>
      </w:hyperlink>
      <w:r w:rsidRPr="002759EA">
        <w:t xml:space="preserve"> as a complement to their applications. Learn more about this valuable online tool from The Boston Foundation through this </w:t>
      </w:r>
      <w:hyperlink r:id="rId11" w:history="1">
        <w:r w:rsidRPr="002759EA">
          <w:rPr>
            <w:rStyle w:val="Hyperlink"/>
          </w:rPr>
          <w:t>online video</w:t>
        </w:r>
      </w:hyperlink>
      <w:r w:rsidRPr="002759EA">
        <w:t>. Applicants who already have current Giving Common profiles will be given abbreviated applications that do not ask for redundant information.</w:t>
      </w:r>
    </w:p>
    <w:p w14:paraId="3A0BEE3F" w14:textId="77777777" w:rsidR="002759EA" w:rsidRPr="002759EA" w:rsidRDefault="002759EA" w:rsidP="002759EA">
      <w:pPr>
        <w:pStyle w:val="Heading1"/>
        <w:contextualSpacing/>
        <w:rPr>
          <w:rFonts w:eastAsia="Times New Roman" w:cs="Times New Roman"/>
          <w:sz w:val="20"/>
          <w:szCs w:val="20"/>
        </w:rPr>
      </w:pPr>
      <w:r w:rsidRPr="002759EA">
        <w:rPr>
          <w:rFonts w:eastAsia="Times New Roman" w:cs="Times New Roman"/>
          <w:sz w:val="20"/>
          <w:szCs w:val="20"/>
        </w:rPr>
        <w:t>Priority Funding Area</w:t>
      </w:r>
    </w:p>
    <w:p w14:paraId="76BFAFF0" w14:textId="77777777" w:rsidR="002759EA" w:rsidRPr="002759EA" w:rsidRDefault="002759EA" w:rsidP="002759EA">
      <w:pPr>
        <w:pStyle w:val="NormalWeb"/>
        <w:contextualSpacing/>
      </w:pPr>
      <w:r w:rsidRPr="002759EA">
        <w:t xml:space="preserve">As a place-based philanthropic initiative, the </w:t>
      </w:r>
      <w:r w:rsidRPr="002759EA">
        <w:rPr>
          <w:rStyle w:val="Strong"/>
        </w:rPr>
        <w:t>$100</w:t>
      </w:r>
      <w:r w:rsidRPr="002759EA">
        <w:rPr>
          <w:rStyle w:val="Emphasis"/>
          <w:b/>
          <w:bCs/>
        </w:rPr>
        <w:t xml:space="preserve">K for </w:t>
      </w:r>
      <w:r w:rsidRPr="002759EA">
        <w:rPr>
          <w:rStyle w:val="Strong"/>
        </w:rPr>
        <w:t>100</w:t>
      </w:r>
      <w:r w:rsidRPr="002759EA">
        <w:t xml:space="preserve"> annual grants program seeks to support nonprofits in the greater Boston area.  In 2013, approximately 50 percent of grants were awarded in Middlesex County, 30 percent in Suffolk County, and 20 percent in Essex County.  </w:t>
      </w:r>
      <w:r w:rsidRPr="002759EA">
        <w:rPr>
          <w:rStyle w:val="Strong"/>
        </w:rPr>
        <w:t>Note:</w:t>
      </w:r>
      <w:r w:rsidRPr="002759EA">
        <w:t xml:space="preserve"> Applicants should not only be based in but also provide the majority of their services in this tri-county area.  For example, a charity that is based in Boston, but has programs in other states or countries will not generally be considered for funding.</w:t>
      </w:r>
    </w:p>
    <w:p w14:paraId="32CD8E36" w14:textId="77777777" w:rsidR="002759EA" w:rsidRPr="002759EA" w:rsidRDefault="002759EA" w:rsidP="002759EA">
      <w:pPr>
        <w:pStyle w:val="NormalWeb"/>
        <w:contextualSpacing/>
      </w:pPr>
      <w:r w:rsidRPr="002759EA">
        <w:t>In addition, the Foundation may sometimes give special consideration to organizations based in Woburn, MA and the other cities and towns where Cummings Foundation owns its commercial properties. Organizations based elsewhere in greater Boston that propose introducing programming or services in these communities or in their schools may also receive special consideration.</w:t>
      </w:r>
    </w:p>
    <w:p w14:paraId="12D5898F" w14:textId="77777777" w:rsidR="002759EA" w:rsidRPr="002759EA" w:rsidRDefault="002759EA" w:rsidP="002759EA">
      <w:pPr>
        <w:pStyle w:val="NormalWeb"/>
        <w:contextualSpacing/>
      </w:pPr>
      <w:r w:rsidRPr="002759EA">
        <w:t xml:space="preserve">The </w:t>
      </w:r>
      <w:r w:rsidRPr="002759EA">
        <w:rPr>
          <w:rStyle w:val="Strong"/>
        </w:rPr>
        <w:t>$100</w:t>
      </w:r>
      <w:r w:rsidRPr="002759EA">
        <w:rPr>
          <w:rStyle w:val="Emphasis"/>
          <w:b/>
          <w:bCs/>
        </w:rPr>
        <w:t xml:space="preserve">K for </w:t>
      </w:r>
      <w:r w:rsidRPr="002759EA">
        <w:rPr>
          <w:rStyle w:val="Strong"/>
        </w:rPr>
        <w:t>100</w:t>
      </w:r>
      <w:r w:rsidRPr="002759EA">
        <w:t xml:space="preserve"> </w:t>
      </w:r>
      <w:proofErr w:type="gramStart"/>
      <w:r w:rsidRPr="002759EA">
        <w:t>program</w:t>
      </w:r>
      <w:proofErr w:type="gramEnd"/>
      <w:r w:rsidRPr="002759EA">
        <w:t xml:space="preserve"> will fund a variety of local causes, including underserved populations, healthcare, social justice, and education.  While not in any way minimizing the value or importance of arts, cultural, and athletic organizations, these areas are not among this program’s priorities.</w:t>
      </w:r>
    </w:p>
    <w:p w14:paraId="250AE18E" w14:textId="77777777" w:rsidR="002759EA" w:rsidRPr="002759EA" w:rsidRDefault="002759EA" w:rsidP="002759EA">
      <w:pPr>
        <w:contextualSpacing/>
        <w:rPr>
          <w:rFonts w:eastAsia="Times New Roman" w:cs="Times New Roman"/>
          <w:sz w:val="20"/>
          <w:szCs w:val="20"/>
        </w:rPr>
      </w:pPr>
      <w:r w:rsidRPr="002759EA">
        <w:rPr>
          <w:rStyle w:val="p18px"/>
          <w:rFonts w:eastAsia="Times New Roman" w:cs="Times New Roman"/>
          <w:sz w:val="20"/>
          <w:szCs w:val="20"/>
        </w:rPr>
        <w:t xml:space="preserve">In addition to the $100K for 100 </w:t>
      </w:r>
      <w:proofErr w:type="gramStart"/>
      <w:r w:rsidRPr="002759EA">
        <w:rPr>
          <w:rStyle w:val="p18px"/>
          <w:rFonts w:eastAsia="Times New Roman" w:cs="Times New Roman"/>
          <w:sz w:val="20"/>
          <w:szCs w:val="20"/>
        </w:rPr>
        <w:t>program</w:t>
      </w:r>
      <w:proofErr w:type="gramEnd"/>
      <w:r w:rsidRPr="002759EA">
        <w:rPr>
          <w:rStyle w:val="p18px"/>
          <w:rFonts w:eastAsia="Times New Roman" w:cs="Times New Roman"/>
          <w:sz w:val="20"/>
          <w:szCs w:val="20"/>
        </w:rPr>
        <w:t xml:space="preserve">, a new initiative will distribute an additional $10 million among 10 mostly local organizations on or about October 1, 2014. Applications for these grants will be accepted by invitation only. </w:t>
      </w:r>
    </w:p>
    <w:p w14:paraId="2D7BDDAD" w14:textId="77777777" w:rsidR="002759EA" w:rsidRPr="002759EA" w:rsidRDefault="002759EA" w:rsidP="002759EA">
      <w:pPr>
        <w:pStyle w:val="Heading1"/>
        <w:contextualSpacing/>
        <w:rPr>
          <w:rFonts w:eastAsia="Times New Roman" w:cs="Times New Roman"/>
          <w:sz w:val="20"/>
          <w:szCs w:val="20"/>
        </w:rPr>
      </w:pPr>
      <w:r w:rsidRPr="002759EA">
        <w:rPr>
          <w:rFonts w:eastAsia="Times New Roman" w:cs="Times New Roman"/>
          <w:sz w:val="20"/>
          <w:szCs w:val="20"/>
        </w:rPr>
        <w:t>Eligibility</w:t>
      </w:r>
    </w:p>
    <w:p w14:paraId="03F40E91" w14:textId="77777777" w:rsidR="002759EA" w:rsidRPr="002759EA" w:rsidRDefault="002759EA" w:rsidP="002759EA">
      <w:pPr>
        <w:pStyle w:val="NormalWeb"/>
        <w:contextualSpacing/>
      </w:pPr>
      <w:r w:rsidRPr="002759EA">
        <w:t>Grant recipients may be eligible to receive additional grants as frequently as one time every three years.  Annual grants to the same (or substantially the same) entity, however, generally will not be considered.</w:t>
      </w:r>
    </w:p>
    <w:p w14:paraId="44DF868D" w14:textId="77777777" w:rsidR="002759EA" w:rsidRPr="002759EA" w:rsidRDefault="002759EA" w:rsidP="002759EA">
      <w:pPr>
        <w:pStyle w:val="NormalWeb"/>
        <w:contextualSpacing/>
      </w:pPr>
      <w:r w:rsidRPr="002759EA">
        <w:rPr>
          <w:rStyle w:val="Strong"/>
        </w:rPr>
        <w:t>$100</w:t>
      </w:r>
      <w:r w:rsidRPr="002759EA">
        <w:rPr>
          <w:rStyle w:val="Strong"/>
          <w:i/>
          <w:iCs/>
        </w:rPr>
        <w:t>K for</w:t>
      </w:r>
      <w:r w:rsidRPr="002759EA">
        <w:rPr>
          <w:rStyle w:val="Strong"/>
        </w:rPr>
        <w:t xml:space="preserve"> 100</w:t>
      </w:r>
      <w:r w:rsidRPr="002759EA">
        <w:t xml:space="preserve"> will not generally consider requests for grants to:</w:t>
      </w:r>
    </w:p>
    <w:p w14:paraId="4E3999B3" w14:textId="77777777" w:rsidR="002759EA" w:rsidRPr="002759EA" w:rsidRDefault="002759EA" w:rsidP="002759EA">
      <w:pPr>
        <w:numPr>
          <w:ilvl w:val="0"/>
          <w:numId w:val="13"/>
        </w:numPr>
        <w:spacing w:before="100" w:beforeAutospacing="1" w:after="100" w:afterAutospacing="1"/>
        <w:contextualSpacing/>
        <w:rPr>
          <w:rFonts w:eastAsia="Times New Roman" w:cs="Times New Roman"/>
          <w:sz w:val="20"/>
          <w:szCs w:val="20"/>
        </w:rPr>
      </w:pPr>
      <w:r w:rsidRPr="002759EA">
        <w:rPr>
          <w:rFonts w:eastAsia="Times New Roman" w:cs="Times New Roman"/>
          <w:sz w:val="20"/>
          <w:szCs w:val="20"/>
        </w:rPr>
        <w:t xml:space="preserve">Endowments </w:t>
      </w:r>
    </w:p>
    <w:p w14:paraId="12CA5700" w14:textId="77777777" w:rsidR="002759EA" w:rsidRPr="002759EA" w:rsidRDefault="002759EA" w:rsidP="002759EA">
      <w:pPr>
        <w:numPr>
          <w:ilvl w:val="0"/>
          <w:numId w:val="13"/>
        </w:numPr>
        <w:spacing w:before="100" w:beforeAutospacing="1" w:after="100" w:afterAutospacing="1"/>
        <w:contextualSpacing/>
        <w:rPr>
          <w:rFonts w:eastAsia="Times New Roman" w:cs="Times New Roman"/>
          <w:sz w:val="20"/>
          <w:szCs w:val="20"/>
        </w:rPr>
      </w:pPr>
      <w:r w:rsidRPr="002759EA">
        <w:rPr>
          <w:rFonts w:eastAsia="Times New Roman" w:cs="Times New Roman"/>
          <w:sz w:val="20"/>
          <w:szCs w:val="20"/>
        </w:rPr>
        <w:t xml:space="preserve">Medical research </w:t>
      </w:r>
    </w:p>
    <w:p w14:paraId="77784ED9" w14:textId="77777777" w:rsidR="002759EA" w:rsidRPr="002759EA" w:rsidRDefault="002759EA" w:rsidP="002759EA">
      <w:pPr>
        <w:numPr>
          <w:ilvl w:val="0"/>
          <w:numId w:val="13"/>
        </w:numPr>
        <w:spacing w:before="100" w:beforeAutospacing="1" w:after="100" w:afterAutospacing="1"/>
        <w:contextualSpacing/>
        <w:rPr>
          <w:rFonts w:eastAsia="Times New Roman" w:cs="Times New Roman"/>
          <w:sz w:val="20"/>
          <w:szCs w:val="20"/>
        </w:rPr>
      </w:pPr>
      <w:r w:rsidRPr="002759EA">
        <w:rPr>
          <w:rFonts w:eastAsia="Times New Roman" w:cs="Times New Roman"/>
          <w:sz w:val="20"/>
          <w:szCs w:val="20"/>
        </w:rPr>
        <w:t xml:space="preserve">Scholarship funds </w:t>
      </w:r>
    </w:p>
    <w:p w14:paraId="5D75CF58" w14:textId="77777777" w:rsidR="002759EA" w:rsidRPr="002759EA" w:rsidRDefault="002759EA" w:rsidP="002759EA">
      <w:pPr>
        <w:numPr>
          <w:ilvl w:val="0"/>
          <w:numId w:val="13"/>
        </w:numPr>
        <w:spacing w:before="100" w:beforeAutospacing="1" w:after="100" w:afterAutospacing="1"/>
        <w:contextualSpacing/>
        <w:rPr>
          <w:rFonts w:eastAsia="Times New Roman" w:cs="Times New Roman"/>
          <w:sz w:val="20"/>
          <w:szCs w:val="20"/>
        </w:rPr>
      </w:pPr>
      <w:r w:rsidRPr="002759EA">
        <w:rPr>
          <w:rFonts w:eastAsia="Times New Roman" w:cs="Times New Roman"/>
          <w:sz w:val="20"/>
          <w:szCs w:val="20"/>
        </w:rPr>
        <w:t xml:space="preserve">Religious endeavors </w:t>
      </w:r>
    </w:p>
    <w:p w14:paraId="0BA04E32" w14:textId="77777777" w:rsidR="002759EA" w:rsidRPr="002759EA" w:rsidRDefault="002759EA" w:rsidP="002759EA">
      <w:pPr>
        <w:numPr>
          <w:ilvl w:val="0"/>
          <w:numId w:val="13"/>
        </w:numPr>
        <w:spacing w:before="100" w:beforeAutospacing="1" w:after="100" w:afterAutospacing="1"/>
        <w:contextualSpacing/>
        <w:rPr>
          <w:rFonts w:eastAsia="Times New Roman" w:cs="Times New Roman"/>
          <w:sz w:val="20"/>
          <w:szCs w:val="20"/>
        </w:rPr>
      </w:pPr>
      <w:r w:rsidRPr="002759EA">
        <w:rPr>
          <w:rFonts w:eastAsia="Times New Roman" w:cs="Times New Roman"/>
          <w:sz w:val="20"/>
          <w:szCs w:val="20"/>
        </w:rPr>
        <w:t xml:space="preserve">Relatively new entities or initiatives </w:t>
      </w:r>
    </w:p>
    <w:p w14:paraId="1FE484DF" w14:textId="77777777" w:rsidR="002759EA" w:rsidRPr="002759EA" w:rsidRDefault="002759EA" w:rsidP="002759EA">
      <w:pPr>
        <w:numPr>
          <w:ilvl w:val="0"/>
          <w:numId w:val="13"/>
        </w:numPr>
        <w:spacing w:before="100" w:beforeAutospacing="1" w:after="100" w:afterAutospacing="1"/>
        <w:contextualSpacing/>
        <w:rPr>
          <w:rFonts w:eastAsia="Times New Roman" w:cs="Times New Roman"/>
          <w:sz w:val="20"/>
          <w:szCs w:val="20"/>
        </w:rPr>
      </w:pPr>
      <w:r w:rsidRPr="002759EA">
        <w:rPr>
          <w:rFonts w:eastAsia="Times New Roman" w:cs="Times New Roman"/>
          <w:sz w:val="20"/>
          <w:szCs w:val="20"/>
        </w:rPr>
        <w:t xml:space="preserve">Political, legislative, or lobbying organizations </w:t>
      </w:r>
    </w:p>
    <w:p w14:paraId="1CCA150A" w14:textId="77777777" w:rsidR="002759EA" w:rsidRPr="002759EA" w:rsidRDefault="002759EA" w:rsidP="002759EA">
      <w:pPr>
        <w:numPr>
          <w:ilvl w:val="0"/>
          <w:numId w:val="13"/>
        </w:numPr>
        <w:spacing w:before="100" w:beforeAutospacing="1" w:after="100" w:afterAutospacing="1"/>
        <w:contextualSpacing/>
        <w:rPr>
          <w:rFonts w:eastAsia="Times New Roman" w:cs="Times New Roman"/>
          <w:sz w:val="20"/>
          <w:szCs w:val="20"/>
        </w:rPr>
      </w:pPr>
      <w:r w:rsidRPr="002759EA">
        <w:rPr>
          <w:rFonts w:eastAsia="Times New Roman" w:cs="Times New Roman"/>
          <w:sz w:val="20"/>
          <w:szCs w:val="20"/>
        </w:rPr>
        <w:t xml:space="preserve">Individuals or debt reduction, no matter how worthy </w:t>
      </w:r>
    </w:p>
    <w:p w14:paraId="0F95D2B0" w14:textId="77777777" w:rsidR="002759EA" w:rsidRPr="002759EA" w:rsidRDefault="002759EA" w:rsidP="002759EA">
      <w:pPr>
        <w:numPr>
          <w:ilvl w:val="0"/>
          <w:numId w:val="13"/>
        </w:numPr>
        <w:spacing w:before="100" w:beforeAutospacing="1" w:after="100" w:afterAutospacing="1"/>
        <w:contextualSpacing/>
        <w:rPr>
          <w:rFonts w:eastAsia="Times New Roman" w:cs="Times New Roman"/>
          <w:sz w:val="20"/>
          <w:szCs w:val="20"/>
        </w:rPr>
      </w:pPr>
      <w:r w:rsidRPr="002759EA">
        <w:rPr>
          <w:rFonts w:eastAsia="Times New Roman" w:cs="Times New Roman"/>
          <w:sz w:val="20"/>
          <w:szCs w:val="20"/>
        </w:rPr>
        <w:t xml:space="preserve">Major capital campaigns, unless very near completion </w:t>
      </w:r>
    </w:p>
    <w:p w14:paraId="01C06A4E" w14:textId="77777777" w:rsidR="002759EA" w:rsidRPr="002759EA" w:rsidRDefault="002759EA" w:rsidP="002759EA">
      <w:pPr>
        <w:numPr>
          <w:ilvl w:val="0"/>
          <w:numId w:val="13"/>
        </w:numPr>
        <w:spacing w:before="100" w:beforeAutospacing="1" w:after="100" w:afterAutospacing="1"/>
        <w:contextualSpacing/>
        <w:rPr>
          <w:rFonts w:eastAsia="Times New Roman" w:cs="Times New Roman"/>
          <w:sz w:val="20"/>
          <w:szCs w:val="20"/>
        </w:rPr>
      </w:pPr>
      <w:r w:rsidRPr="002759EA">
        <w:rPr>
          <w:rFonts w:eastAsia="Times New Roman" w:cs="Times New Roman"/>
          <w:sz w:val="20"/>
          <w:szCs w:val="20"/>
        </w:rPr>
        <w:t xml:space="preserve">Very large organizations already supported by robust endowments </w:t>
      </w:r>
    </w:p>
    <w:p w14:paraId="4DBAE6EF" w14:textId="77777777" w:rsidR="002759EA" w:rsidRPr="002759EA" w:rsidRDefault="002759EA" w:rsidP="002759EA">
      <w:pPr>
        <w:numPr>
          <w:ilvl w:val="0"/>
          <w:numId w:val="13"/>
        </w:numPr>
        <w:spacing w:before="100" w:beforeAutospacing="1" w:after="100" w:afterAutospacing="1"/>
        <w:contextualSpacing/>
        <w:rPr>
          <w:rFonts w:eastAsia="Times New Roman" w:cs="Times New Roman"/>
          <w:sz w:val="20"/>
          <w:szCs w:val="20"/>
        </w:rPr>
      </w:pPr>
      <w:r w:rsidRPr="002759EA">
        <w:rPr>
          <w:rFonts w:eastAsia="Times New Roman" w:cs="Times New Roman"/>
          <w:sz w:val="20"/>
          <w:szCs w:val="20"/>
        </w:rPr>
        <w:t xml:space="preserve">Organizations with the primary purpose of raising funds to distribute to other organizations. </w:t>
      </w:r>
    </w:p>
    <w:p w14:paraId="163A4C4D" w14:textId="77777777" w:rsidR="002759EA" w:rsidRPr="002759EA" w:rsidRDefault="002759EA" w:rsidP="002759EA">
      <w:pPr>
        <w:numPr>
          <w:ilvl w:val="0"/>
          <w:numId w:val="13"/>
        </w:numPr>
        <w:spacing w:before="100" w:beforeAutospacing="1" w:after="100" w:afterAutospacing="1"/>
        <w:contextualSpacing/>
        <w:rPr>
          <w:rFonts w:eastAsia="Times New Roman" w:cs="Times New Roman"/>
          <w:sz w:val="20"/>
          <w:szCs w:val="20"/>
        </w:rPr>
      </w:pPr>
      <w:r w:rsidRPr="002759EA">
        <w:rPr>
          <w:rFonts w:eastAsia="Times New Roman" w:cs="Times New Roman"/>
          <w:sz w:val="20"/>
          <w:szCs w:val="20"/>
        </w:rPr>
        <w:t>Organizations that do not have tax-exempt status under Section 501(c)(3) of the U.S. Internal Revenue Service Code.</w:t>
      </w:r>
    </w:p>
    <w:p w14:paraId="558DD88C" w14:textId="77777777" w:rsidR="002759EA" w:rsidRPr="002759EA" w:rsidRDefault="002759EA" w:rsidP="002759EA">
      <w:pPr>
        <w:numPr>
          <w:ilvl w:val="0"/>
          <w:numId w:val="13"/>
        </w:numPr>
        <w:spacing w:before="100" w:beforeAutospacing="1" w:after="100" w:afterAutospacing="1"/>
        <w:contextualSpacing/>
        <w:rPr>
          <w:rFonts w:eastAsia="Times New Roman" w:cs="Times New Roman"/>
          <w:sz w:val="20"/>
          <w:szCs w:val="20"/>
        </w:rPr>
      </w:pPr>
      <w:r w:rsidRPr="002759EA">
        <w:rPr>
          <w:rFonts w:eastAsia="Times New Roman" w:cs="Times New Roman"/>
          <w:sz w:val="20"/>
          <w:szCs w:val="20"/>
        </w:rPr>
        <w:t xml:space="preserve">National or regional organizations, or local branches thereof, that are not financially independent from the larger entity. </w:t>
      </w:r>
    </w:p>
    <w:p w14:paraId="3DB96400" w14:textId="77777777" w:rsidR="002759EA" w:rsidRPr="002759EA" w:rsidRDefault="002759EA" w:rsidP="002759EA">
      <w:pPr>
        <w:numPr>
          <w:ilvl w:val="0"/>
          <w:numId w:val="13"/>
        </w:numPr>
        <w:spacing w:before="100" w:beforeAutospacing="1" w:after="100" w:afterAutospacing="1"/>
        <w:contextualSpacing/>
        <w:rPr>
          <w:rFonts w:eastAsia="Times New Roman" w:cs="Times New Roman"/>
          <w:sz w:val="20"/>
          <w:szCs w:val="20"/>
        </w:rPr>
      </w:pPr>
      <w:r w:rsidRPr="002759EA">
        <w:rPr>
          <w:rFonts w:eastAsia="Times New Roman" w:cs="Times New Roman"/>
          <w:sz w:val="20"/>
          <w:szCs w:val="20"/>
        </w:rPr>
        <w:t xml:space="preserve">Organizations that discriminate based on race, color, gender, religion, sexual orientation, national origin, age, disability, etc. </w:t>
      </w:r>
    </w:p>
    <w:p w14:paraId="0C3E387B" w14:textId="77777777" w:rsidR="002759EA" w:rsidRPr="002759EA" w:rsidRDefault="002759EA" w:rsidP="002759EA">
      <w:pPr>
        <w:pStyle w:val="Heading1"/>
        <w:contextualSpacing/>
        <w:rPr>
          <w:rFonts w:eastAsia="Times New Roman" w:cs="Times New Roman"/>
          <w:sz w:val="20"/>
          <w:szCs w:val="20"/>
        </w:rPr>
      </w:pPr>
      <w:r w:rsidRPr="002759EA">
        <w:rPr>
          <w:rFonts w:eastAsia="Times New Roman" w:cs="Times New Roman"/>
          <w:sz w:val="20"/>
          <w:szCs w:val="20"/>
        </w:rPr>
        <w:t xml:space="preserve">Meeting Requests </w:t>
      </w:r>
    </w:p>
    <w:p w14:paraId="4A09906A" w14:textId="77777777" w:rsidR="002759EA" w:rsidRPr="002759EA" w:rsidRDefault="002759EA" w:rsidP="002759EA">
      <w:pPr>
        <w:pStyle w:val="NormalWeb"/>
        <w:contextualSpacing/>
      </w:pPr>
      <w:r w:rsidRPr="002759EA">
        <w:t xml:space="preserve">To avoid bias in evaluating grant applications, Cummings Foundation does not conduct site visits or hold informational, relationship-building meetings with organizations. This policy is applied uniformly, so organizations will not be disadvantaged by it. The Foundation's grants committee relies on information provided through the online grant application and its own independent research in determining grant recipients. </w:t>
      </w:r>
    </w:p>
    <w:p w14:paraId="436EF347" w14:textId="77777777" w:rsidR="002759EA" w:rsidRDefault="002759EA" w:rsidP="002759EA">
      <w:pPr>
        <w:pStyle w:val="Heading1"/>
        <w:contextualSpacing/>
        <w:rPr>
          <w:rFonts w:eastAsia="Times New Roman" w:cs="Times New Roman"/>
          <w:sz w:val="20"/>
          <w:szCs w:val="20"/>
        </w:rPr>
      </w:pPr>
      <w:r w:rsidRPr="002759EA">
        <w:rPr>
          <w:rFonts w:eastAsia="Times New Roman" w:cs="Times New Roman"/>
          <w:sz w:val="20"/>
          <w:szCs w:val="20"/>
        </w:rPr>
        <w:t>Contact Us</w:t>
      </w:r>
    </w:p>
    <w:p w14:paraId="57BD9597" w14:textId="1277CEC0" w:rsidR="002759EA" w:rsidRPr="002759EA" w:rsidRDefault="002759EA" w:rsidP="002759EA">
      <w:pPr>
        <w:pStyle w:val="Heading1"/>
        <w:contextualSpacing/>
        <w:rPr>
          <w:rFonts w:eastAsia="Times New Roman" w:cs="Times New Roman"/>
          <w:b w:val="0"/>
          <w:sz w:val="20"/>
          <w:szCs w:val="20"/>
        </w:rPr>
      </w:pPr>
      <w:r w:rsidRPr="002759EA">
        <w:rPr>
          <w:rFonts w:ascii="Georgia" w:hAnsi="Georgia"/>
          <w:b w:val="0"/>
          <w:sz w:val="20"/>
          <w:szCs w:val="20"/>
        </w:rPr>
        <w:t xml:space="preserve">Joel B. </w:t>
      </w:r>
      <w:proofErr w:type="spellStart"/>
      <w:r w:rsidRPr="002759EA">
        <w:rPr>
          <w:rFonts w:ascii="Georgia" w:hAnsi="Georgia"/>
          <w:b w:val="0"/>
          <w:sz w:val="20"/>
          <w:szCs w:val="20"/>
        </w:rPr>
        <w:t>Swets</w:t>
      </w:r>
      <w:proofErr w:type="spellEnd"/>
      <w:r w:rsidRPr="002759EA">
        <w:rPr>
          <w:rFonts w:ascii="Georgia" w:hAnsi="Georgia"/>
          <w:b w:val="0"/>
          <w:sz w:val="20"/>
          <w:szCs w:val="20"/>
        </w:rPr>
        <w:t>, Executive Director</w:t>
      </w:r>
      <w:r w:rsidRPr="002759EA">
        <w:rPr>
          <w:rFonts w:ascii="Georgia" w:hAnsi="Georgia"/>
          <w:b w:val="0"/>
          <w:sz w:val="20"/>
          <w:szCs w:val="20"/>
        </w:rPr>
        <w:br/>
        <w:t>jbs@cummings.com</w:t>
      </w:r>
      <w:r w:rsidRPr="002759EA">
        <w:rPr>
          <w:rFonts w:ascii="Georgia" w:hAnsi="Georgia"/>
          <w:b w:val="0"/>
          <w:sz w:val="20"/>
          <w:szCs w:val="20"/>
        </w:rPr>
        <w:br/>
        <w:t>781-932-7004</w:t>
      </w:r>
    </w:p>
    <w:p w14:paraId="5F3F6C50" w14:textId="77777777" w:rsidR="002759EA" w:rsidRPr="00A80220" w:rsidRDefault="002759EA" w:rsidP="002759EA">
      <w:pPr>
        <w:contextualSpacing/>
        <w:rPr>
          <w:sz w:val="28"/>
          <w:szCs w:val="28"/>
        </w:rPr>
      </w:pPr>
    </w:p>
    <w:sectPr w:rsidR="002759EA" w:rsidRPr="00A80220" w:rsidSect="002759EA">
      <w:type w:val="continuous"/>
      <w:pgSz w:w="12240" w:h="15840"/>
      <w:pgMar w:top="1440" w:right="1296"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977497" w14:textId="77777777" w:rsidR="00671DB4" w:rsidRDefault="00671DB4" w:rsidP="006505E7">
      <w:r>
        <w:separator/>
      </w:r>
    </w:p>
  </w:endnote>
  <w:endnote w:type="continuationSeparator" w:id="0">
    <w:p w14:paraId="2E7E9DD1" w14:textId="77777777" w:rsidR="00671DB4" w:rsidRDefault="00671DB4" w:rsidP="00650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halkboard">
    <w:panose1 w:val="03050602040202020205"/>
    <w:charset w:val="00"/>
    <w:family w:val="auto"/>
    <w:pitch w:val="variable"/>
    <w:sig w:usb0="8000002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E6CD05" w14:textId="77777777" w:rsidR="00671DB4" w:rsidRDefault="00671DB4" w:rsidP="006505E7">
      <w:r>
        <w:separator/>
      </w:r>
    </w:p>
  </w:footnote>
  <w:footnote w:type="continuationSeparator" w:id="0">
    <w:p w14:paraId="7A3E1AB2" w14:textId="77777777" w:rsidR="00671DB4" w:rsidRDefault="00671DB4" w:rsidP="006505E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18648D"/>
    <w:multiLevelType w:val="multilevel"/>
    <w:tmpl w:val="87F07C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A020E9B"/>
    <w:multiLevelType w:val="multilevel"/>
    <w:tmpl w:val="0FC074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A6B6B34"/>
    <w:multiLevelType w:val="multilevel"/>
    <w:tmpl w:val="F03A9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1272D0E"/>
    <w:multiLevelType w:val="hybridMultilevel"/>
    <w:tmpl w:val="0068F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AC1DF2"/>
    <w:multiLevelType w:val="multilevel"/>
    <w:tmpl w:val="ECEA88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7E56681"/>
    <w:multiLevelType w:val="multilevel"/>
    <w:tmpl w:val="60AE5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9BF76D4"/>
    <w:multiLevelType w:val="multilevel"/>
    <w:tmpl w:val="EE5AB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FC37903"/>
    <w:multiLevelType w:val="multilevel"/>
    <w:tmpl w:val="8708D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8C5229D"/>
    <w:multiLevelType w:val="multilevel"/>
    <w:tmpl w:val="28BAC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AF62A57"/>
    <w:multiLevelType w:val="multilevel"/>
    <w:tmpl w:val="EFE6E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DA0605A"/>
    <w:multiLevelType w:val="multilevel"/>
    <w:tmpl w:val="5916F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21F5463"/>
    <w:multiLevelType w:val="multilevel"/>
    <w:tmpl w:val="1EC869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89114D7"/>
    <w:multiLevelType w:val="multilevel"/>
    <w:tmpl w:val="5D5C2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9"/>
  </w:num>
  <w:num w:numId="5">
    <w:abstractNumId w:val="12"/>
  </w:num>
  <w:num w:numId="6">
    <w:abstractNumId w:val="8"/>
  </w:num>
  <w:num w:numId="7">
    <w:abstractNumId w:val="6"/>
  </w:num>
  <w:num w:numId="8">
    <w:abstractNumId w:val="7"/>
  </w:num>
  <w:num w:numId="9">
    <w:abstractNumId w:val="2"/>
  </w:num>
  <w:num w:numId="10">
    <w:abstractNumId w:val="11"/>
  </w:num>
  <w:num w:numId="11">
    <w:abstractNumId w:val="5"/>
  </w:num>
  <w:num w:numId="12">
    <w:abstractNumId w:val="4"/>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5E7"/>
    <w:rsid w:val="0004205D"/>
    <w:rsid w:val="00072EE1"/>
    <w:rsid w:val="000823AC"/>
    <w:rsid w:val="000B53C3"/>
    <w:rsid w:val="002759EA"/>
    <w:rsid w:val="00294387"/>
    <w:rsid w:val="002B2805"/>
    <w:rsid w:val="002D2CD1"/>
    <w:rsid w:val="003200FF"/>
    <w:rsid w:val="003E33E3"/>
    <w:rsid w:val="00417F56"/>
    <w:rsid w:val="00505D18"/>
    <w:rsid w:val="0053422D"/>
    <w:rsid w:val="005E3907"/>
    <w:rsid w:val="006505E7"/>
    <w:rsid w:val="00671DB4"/>
    <w:rsid w:val="006D304A"/>
    <w:rsid w:val="00814B86"/>
    <w:rsid w:val="0082746A"/>
    <w:rsid w:val="009A3A36"/>
    <w:rsid w:val="009E0836"/>
    <w:rsid w:val="00A43AA7"/>
    <w:rsid w:val="00A53989"/>
    <w:rsid w:val="00A62383"/>
    <w:rsid w:val="00A80220"/>
    <w:rsid w:val="00B66C57"/>
    <w:rsid w:val="00D93733"/>
    <w:rsid w:val="00DE4E16"/>
    <w:rsid w:val="00E20AD0"/>
    <w:rsid w:val="00E918EA"/>
    <w:rsid w:val="00EF3467"/>
    <w:rsid w:val="00F92113"/>
    <w:rsid w:val="00FF31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EA41B3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918EA"/>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E918EA"/>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05E7"/>
    <w:pPr>
      <w:tabs>
        <w:tab w:val="center" w:pos="4320"/>
        <w:tab w:val="right" w:pos="8640"/>
      </w:tabs>
    </w:pPr>
  </w:style>
  <w:style w:type="character" w:customStyle="1" w:styleId="HeaderChar">
    <w:name w:val="Header Char"/>
    <w:basedOn w:val="DefaultParagraphFont"/>
    <w:link w:val="Header"/>
    <w:uiPriority w:val="99"/>
    <w:rsid w:val="006505E7"/>
  </w:style>
  <w:style w:type="paragraph" w:styleId="Footer">
    <w:name w:val="footer"/>
    <w:basedOn w:val="Normal"/>
    <w:link w:val="FooterChar"/>
    <w:uiPriority w:val="99"/>
    <w:unhideWhenUsed/>
    <w:rsid w:val="006505E7"/>
    <w:pPr>
      <w:tabs>
        <w:tab w:val="center" w:pos="4320"/>
        <w:tab w:val="right" w:pos="8640"/>
      </w:tabs>
    </w:pPr>
  </w:style>
  <w:style w:type="character" w:customStyle="1" w:styleId="FooterChar">
    <w:name w:val="Footer Char"/>
    <w:basedOn w:val="DefaultParagraphFont"/>
    <w:link w:val="Footer"/>
    <w:uiPriority w:val="99"/>
    <w:rsid w:val="006505E7"/>
  </w:style>
  <w:style w:type="character" w:customStyle="1" w:styleId="yiv8031383417highlight">
    <w:name w:val="yiv8031383417highlight"/>
    <w:basedOn w:val="DefaultParagraphFont"/>
    <w:rsid w:val="006505E7"/>
  </w:style>
  <w:style w:type="character" w:styleId="Hyperlink">
    <w:name w:val="Hyperlink"/>
    <w:basedOn w:val="DefaultParagraphFont"/>
    <w:uiPriority w:val="99"/>
    <w:unhideWhenUsed/>
    <w:rsid w:val="006505E7"/>
    <w:rPr>
      <w:color w:val="0000FF"/>
      <w:u w:val="single"/>
    </w:rPr>
  </w:style>
  <w:style w:type="paragraph" w:styleId="ListParagraph">
    <w:name w:val="List Paragraph"/>
    <w:basedOn w:val="Normal"/>
    <w:uiPriority w:val="34"/>
    <w:qFormat/>
    <w:rsid w:val="006505E7"/>
    <w:pPr>
      <w:ind w:left="720"/>
      <w:contextualSpacing/>
    </w:pPr>
  </w:style>
  <w:style w:type="character" w:styleId="Emphasis">
    <w:name w:val="Emphasis"/>
    <w:basedOn w:val="DefaultParagraphFont"/>
    <w:uiPriority w:val="20"/>
    <w:qFormat/>
    <w:rsid w:val="006505E7"/>
    <w:rPr>
      <w:i/>
      <w:iCs/>
    </w:rPr>
  </w:style>
  <w:style w:type="character" w:styleId="Strong">
    <w:name w:val="Strong"/>
    <w:basedOn w:val="DefaultParagraphFont"/>
    <w:uiPriority w:val="22"/>
    <w:qFormat/>
    <w:rsid w:val="006505E7"/>
    <w:rPr>
      <w:b/>
      <w:bCs/>
    </w:rPr>
  </w:style>
  <w:style w:type="paragraph" w:styleId="NormalWeb">
    <w:name w:val="Normal (Web)"/>
    <w:basedOn w:val="Normal"/>
    <w:uiPriority w:val="99"/>
    <w:unhideWhenUsed/>
    <w:rsid w:val="006505E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6505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505E7"/>
    <w:rPr>
      <w:rFonts w:ascii="Lucida Grande" w:hAnsi="Lucida Grande" w:cs="Lucida Grande"/>
      <w:sz w:val="18"/>
      <w:szCs w:val="18"/>
    </w:rPr>
  </w:style>
  <w:style w:type="character" w:customStyle="1" w:styleId="yiv0277688128highlight">
    <w:name w:val="yiv0277688128highlight"/>
    <w:basedOn w:val="DefaultParagraphFont"/>
    <w:rsid w:val="0053422D"/>
  </w:style>
  <w:style w:type="character" w:customStyle="1" w:styleId="yiv3566015984highlight">
    <w:name w:val="yiv3566015984highlight"/>
    <w:basedOn w:val="DefaultParagraphFont"/>
    <w:rsid w:val="003E33E3"/>
  </w:style>
  <w:style w:type="paragraph" w:customStyle="1" w:styleId="yiv3566015984note">
    <w:name w:val="yiv3566015984note"/>
    <w:basedOn w:val="Normal"/>
    <w:rsid w:val="003E33E3"/>
    <w:pPr>
      <w:spacing w:before="100" w:beforeAutospacing="1" w:after="100" w:afterAutospacing="1"/>
    </w:pPr>
    <w:rPr>
      <w:rFonts w:ascii="Times" w:hAnsi="Times"/>
      <w:sz w:val="20"/>
      <w:szCs w:val="20"/>
    </w:rPr>
  </w:style>
  <w:style w:type="character" w:customStyle="1" w:styleId="Heading1Char">
    <w:name w:val="Heading 1 Char"/>
    <w:basedOn w:val="DefaultParagraphFont"/>
    <w:link w:val="Heading1"/>
    <w:uiPriority w:val="9"/>
    <w:rsid w:val="00E918EA"/>
    <w:rPr>
      <w:rFonts w:ascii="Times" w:hAnsi="Times"/>
      <w:b/>
      <w:bCs/>
      <w:kern w:val="36"/>
      <w:sz w:val="48"/>
      <w:szCs w:val="48"/>
    </w:rPr>
  </w:style>
  <w:style w:type="character" w:customStyle="1" w:styleId="Heading2Char">
    <w:name w:val="Heading 2 Char"/>
    <w:basedOn w:val="DefaultParagraphFont"/>
    <w:link w:val="Heading2"/>
    <w:uiPriority w:val="9"/>
    <w:rsid w:val="00E918EA"/>
    <w:rPr>
      <w:rFonts w:ascii="Times" w:hAnsi="Times"/>
      <w:b/>
      <w:bCs/>
      <w:sz w:val="36"/>
      <w:szCs w:val="36"/>
    </w:rPr>
  </w:style>
  <w:style w:type="character" w:customStyle="1" w:styleId="yiv1651065102highlight">
    <w:name w:val="yiv1651065102highlight"/>
    <w:basedOn w:val="DefaultParagraphFont"/>
    <w:rsid w:val="00A80220"/>
  </w:style>
  <w:style w:type="character" w:styleId="FollowedHyperlink">
    <w:name w:val="FollowedHyperlink"/>
    <w:basedOn w:val="DefaultParagraphFont"/>
    <w:uiPriority w:val="99"/>
    <w:semiHidden/>
    <w:unhideWhenUsed/>
    <w:rsid w:val="00A80220"/>
    <w:rPr>
      <w:color w:val="800080" w:themeColor="followedHyperlink"/>
      <w:u w:val="single"/>
    </w:rPr>
  </w:style>
  <w:style w:type="character" w:customStyle="1" w:styleId="yiv9487360010highlight">
    <w:name w:val="yiv9487360010highlight"/>
    <w:basedOn w:val="DefaultParagraphFont"/>
    <w:rsid w:val="00EF3467"/>
  </w:style>
  <w:style w:type="character" w:customStyle="1" w:styleId="yiv8338480589highlight">
    <w:name w:val="yiv8338480589highlight"/>
    <w:basedOn w:val="DefaultParagraphFont"/>
    <w:rsid w:val="003200FF"/>
  </w:style>
  <w:style w:type="character" w:customStyle="1" w:styleId="yiv0042304736highlight">
    <w:name w:val="yiv0042304736highlight"/>
    <w:basedOn w:val="DefaultParagraphFont"/>
    <w:rsid w:val="009E0836"/>
  </w:style>
  <w:style w:type="character" w:customStyle="1" w:styleId="yiv2972102364highlight">
    <w:name w:val="yiv2972102364highlight"/>
    <w:basedOn w:val="DefaultParagraphFont"/>
    <w:rsid w:val="00814B86"/>
  </w:style>
  <w:style w:type="character" w:customStyle="1" w:styleId="p18px">
    <w:name w:val="p_18px"/>
    <w:basedOn w:val="DefaultParagraphFont"/>
    <w:rsid w:val="002759EA"/>
  </w:style>
  <w:style w:type="paragraph" w:customStyle="1" w:styleId="p16px">
    <w:name w:val="p_16px"/>
    <w:basedOn w:val="Normal"/>
    <w:rsid w:val="002759EA"/>
    <w:pPr>
      <w:spacing w:before="100" w:beforeAutospacing="1" w:after="100" w:afterAutospacing="1"/>
    </w:pPr>
    <w:rPr>
      <w:rFonts w:ascii="Times"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918EA"/>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E918EA"/>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05E7"/>
    <w:pPr>
      <w:tabs>
        <w:tab w:val="center" w:pos="4320"/>
        <w:tab w:val="right" w:pos="8640"/>
      </w:tabs>
    </w:pPr>
  </w:style>
  <w:style w:type="character" w:customStyle="1" w:styleId="HeaderChar">
    <w:name w:val="Header Char"/>
    <w:basedOn w:val="DefaultParagraphFont"/>
    <w:link w:val="Header"/>
    <w:uiPriority w:val="99"/>
    <w:rsid w:val="006505E7"/>
  </w:style>
  <w:style w:type="paragraph" w:styleId="Footer">
    <w:name w:val="footer"/>
    <w:basedOn w:val="Normal"/>
    <w:link w:val="FooterChar"/>
    <w:uiPriority w:val="99"/>
    <w:unhideWhenUsed/>
    <w:rsid w:val="006505E7"/>
    <w:pPr>
      <w:tabs>
        <w:tab w:val="center" w:pos="4320"/>
        <w:tab w:val="right" w:pos="8640"/>
      </w:tabs>
    </w:pPr>
  </w:style>
  <w:style w:type="character" w:customStyle="1" w:styleId="FooterChar">
    <w:name w:val="Footer Char"/>
    <w:basedOn w:val="DefaultParagraphFont"/>
    <w:link w:val="Footer"/>
    <w:uiPriority w:val="99"/>
    <w:rsid w:val="006505E7"/>
  </w:style>
  <w:style w:type="character" w:customStyle="1" w:styleId="yiv8031383417highlight">
    <w:name w:val="yiv8031383417highlight"/>
    <w:basedOn w:val="DefaultParagraphFont"/>
    <w:rsid w:val="006505E7"/>
  </w:style>
  <w:style w:type="character" w:styleId="Hyperlink">
    <w:name w:val="Hyperlink"/>
    <w:basedOn w:val="DefaultParagraphFont"/>
    <w:uiPriority w:val="99"/>
    <w:unhideWhenUsed/>
    <w:rsid w:val="006505E7"/>
    <w:rPr>
      <w:color w:val="0000FF"/>
      <w:u w:val="single"/>
    </w:rPr>
  </w:style>
  <w:style w:type="paragraph" w:styleId="ListParagraph">
    <w:name w:val="List Paragraph"/>
    <w:basedOn w:val="Normal"/>
    <w:uiPriority w:val="34"/>
    <w:qFormat/>
    <w:rsid w:val="006505E7"/>
    <w:pPr>
      <w:ind w:left="720"/>
      <w:contextualSpacing/>
    </w:pPr>
  </w:style>
  <w:style w:type="character" w:styleId="Emphasis">
    <w:name w:val="Emphasis"/>
    <w:basedOn w:val="DefaultParagraphFont"/>
    <w:uiPriority w:val="20"/>
    <w:qFormat/>
    <w:rsid w:val="006505E7"/>
    <w:rPr>
      <w:i/>
      <w:iCs/>
    </w:rPr>
  </w:style>
  <w:style w:type="character" w:styleId="Strong">
    <w:name w:val="Strong"/>
    <w:basedOn w:val="DefaultParagraphFont"/>
    <w:uiPriority w:val="22"/>
    <w:qFormat/>
    <w:rsid w:val="006505E7"/>
    <w:rPr>
      <w:b/>
      <w:bCs/>
    </w:rPr>
  </w:style>
  <w:style w:type="paragraph" w:styleId="NormalWeb">
    <w:name w:val="Normal (Web)"/>
    <w:basedOn w:val="Normal"/>
    <w:uiPriority w:val="99"/>
    <w:unhideWhenUsed/>
    <w:rsid w:val="006505E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6505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505E7"/>
    <w:rPr>
      <w:rFonts w:ascii="Lucida Grande" w:hAnsi="Lucida Grande" w:cs="Lucida Grande"/>
      <w:sz w:val="18"/>
      <w:szCs w:val="18"/>
    </w:rPr>
  </w:style>
  <w:style w:type="character" w:customStyle="1" w:styleId="yiv0277688128highlight">
    <w:name w:val="yiv0277688128highlight"/>
    <w:basedOn w:val="DefaultParagraphFont"/>
    <w:rsid w:val="0053422D"/>
  </w:style>
  <w:style w:type="character" w:customStyle="1" w:styleId="yiv3566015984highlight">
    <w:name w:val="yiv3566015984highlight"/>
    <w:basedOn w:val="DefaultParagraphFont"/>
    <w:rsid w:val="003E33E3"/>
  </w:style>
  <w:style w:type="paragraph" w:customStyle="1" w:styleId="yiv3566015984note">
    <w:name w:val="yiv3566015984note"/>
    <w:basedOn w:val="Normal"/>
    <w:rsid w:val="003E33E3"/>
    <w:pPr>
      <w:spacing w:before="100" w:beforeAutospacing="1" w:after="100" w:afterAutospacing="1"/>
    </w:pPr>
    <w:rPr>
      <w:rFonts w:ascii="Times" w:hAnsi="Times"/>
      <w:sz w:val="20"/>
      <w:szCs w:val="20"/>
    </w:rPr>
  </w:style>
  <w:style w:type="character" w:customStyle="1" w:styleId="Heading1Char">
    <w:name w:val="Heading 1 Char"/>
    <w:basedOn w:val="DefaultParagraphFont"/>
    <w:link w:val="Heading1"/>
    <w:uiPriority w:val="9"/>
    <w:rsid w:val="00E918EA"/>
    <w:rPr>
      <w:rFonts w:ascii="Times" w:hAnsi="Times"/>
      <w:b/>
      <w:bCs/>
      <w:kern w:val="36"/>
      <w:sz w:val="48"/>
      <w:szCs w:val="48"/>
    </w:rPr>
  </w:style>
  <w:style w:type="character" w:customStyle="1" w:styleId="Heading2Char">
    <w:name w:val="Heading 2 Char"/>
    <w:basedOn w:val="DefaultParagraphFont"/>
    <w:link w:val="Heading2"/>
    <w:uiPriority w:val="9"/>
    <w:rsid w:val="00E918EA"/>
    <w:rPr>
      <w:rFonts w:ascii="Times" w:hAnsi="Times"/>
      <w:b/>
      <w:bCs/>
      <w:sz w:val="36"/>
      <w:szCs w:val="36"/>
    </w:rPr>
  </w:style>
  <w:style w:type="character" w:customStyle="1" w:styleId="yiv1651065102highlight">
    <w:name w:val="yiv1651065102highlight"/>
    <w:basedOn w:val="DefaultParagraphFont"/>
    <w:rsid w:val="00A80220"/>
  </w:style>
  <w:style w:type="character" w:styleId="FollowedHyperlink">
    <w:name w:val="FollowedHyperlink"/>
    <w:basedOn w:val="DefaultParagraphFont"/>
    <w:uiPriority w:val="99"/>
    <w:semiHidden/>
    <w:unhideWhenUsed/>
    <w:rsid w:val="00A80220"/>
    <w:rPr>
      <w:color w:val="800080" w:themeColor="followedHyperlink"/>
      <w:u w:val="single"/>
    </w:rPr>
  </w:style>
  <w:style w:type="character" w:customStyle="1" w:styleId="yiv9487360010highlight">
    <w:name w:val="yiv9487360010highlight"/>
    <w:basedOn w:val="DefaultParagraphFont"/>
    <w:rsid w:val="00EF3467"/>
  </w:style>
  <w:style w:type="character" w:customStyle="1" w:styleId="yiv8338480589highlight">
    <w:name w:val="yiv8338480589highlight"/>
    <w:basedOn w:val="DefaultParagraphFont"/>
    <w:rsid w:val="003200FF"/>
  </w:style>
  <w:style w:type="character" w:customStyle="1" w:styleId="yiv0042304736highlight">
    <w:name w:val="yiv0042304736highlight"/>
    <w:basedOn w:val="DefaultParagraphFont"/>
    <w:rsid w:val="009E0836"/>
  </w:style>
  <w:style w:type="character" w:customStyle="1" w:styleId="yiv2972102364highlight">
    <w:name w:val="yiv2972102364highlight"/>
    <w:basedOn w:val="DefaultParagraphFont"/>
    <w:rsid w:val="00814B86"/>
  </w:style>
  <w:style w:type="character" w:customStyle="1" w:styleId="p18px">
    <w:name w:val="p_18px"/>
    <w:basedOn w:val="DefaultParagraphFont"/>
    <w:rsid w:val="002759EA"/>
  </w:style>
  <w:style w:type="paragraph" w:customStyle="1" w:styleId="p16px">
    <w:name w:val="p_16px"/>
    <w:basedOn w:val="Normal"/>
    <w:rsid w:val="002759EA"/>
    <w:pPr>
      <w:spacing w:before="100" w:beforeAutospacing="1" w:after="100" w:afterAutospacing="1"/>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0861031">
      <w:bodyDiv w:val="1"/>
      <w:marLeft w:val="0"/>
      <w:marRight w:val="0"/>
      <w:marTop w:val="0"/>
      <w:marBottom w:val="0"/>
      <w:divBdr>
        <w:top w:val="none" w:sz="0" w:space="0" w:color="auto"/>
        <w:left w:val="none" w:sz="0" w:space="0" w:color="auto"/>
        <w:bottom w:val="none" w:sz="0" w:space="0" w:color="auto"/>
        <w:right w:val="none" w:sz="0" w:space="0" w:color="auto"/>
      </w:divBdr>
      <w:divsChild>
        <w:div w:id="1577477603">
          <w:marLeft w:val="0"/>
          <w:marRight w:val="0"/>
          <w:marTop w:val="0"/>
          <w:marBottom w:val="0"/>
          <w:divBdr>
            <w:top w:val="none" w:sz="0" w:space="0" w:color="auto"/>
            <w:left w:val="none" w:sz="0" w:space="0" w:color="auto"/>
            <w:bottom w:val="none" w:sz="0" w:space="0" w:color="auto"/>
            <w:right w:val="none" w:sz="0" w:space="0" w:color="auto"/>
          </w:divBdr>
        </w:div>
        <w:div w:id="234126047">
          <w:marLeft w:val="0"/>
          <w:marRight w:val="0"/>
          <w:marTop w:val="0"/>
          <w:marBottom w:val="0"/>
          <w:divBdr>
            <w:top w:val="none" w:sz="0" w:space="0" w:color="auto"/>
            <w:left w:val="none" w:sz="0" w:space="0" w:color="auto"/>
            <w:bottom w:val="none" w:sz="0" w:space="0" w:color="auto"/>
            <w:right w:val="none" w:sz="0" w:space="0" w:color="auto"/>
          </w:divBdr>
          <w:divsChild>
            <w:div w:id="1822690428">
              <w:marLeft w:val="0"/>
              <w:marRight w:val="0"/>
              <w:marTop w:val="0"/>
              <w:marBottom w:val="0"/>
              <w:divBdr>
                <w:top w:val="none" w:sz="0" w:space="0" w:color="auto"/>
                <w:left w:val="none" w:sz="0" w:space="0" w:color="auto"/>
                <w:bottom w:val="none" w:sz="0" w:space="0" w:color="auto"/>
                <w:right w:val="none" w:sz="0" w:space="0" w:color="auto"/>
              </w:divBdr>
            </w:div>
          </w:divsChild>
        </w:div>
        <w:div w:id="2018339194">
          <w:marLeft w:val="0"/>
          <w:marRight w:val="0"/>
          <w:marTop w:val="0"/>
          <w:marBottom w:val="0"/>
          <w:divBdr>
            <w:top w:val="none" w:sz="0" w:space="0" w:color="auto"/>
            <w:left w:val="none" w:sz="0" w:space="0" w:color="auto"/>
            <w:bottom w:val="none" w:sz="0" w:space="0" w:color="auto"/>
            <w:right w:val="none" w:sz="0" w:space="0" w:color="auto"/>
          </w:divBdr>
          <w:divsChild>
            <w:div w:id="1810240486">
              <w:marLeft w:val="0"/>
              <w:marRight w:val="0"/>
              <w:marTop w:val="0"/>
              <w:marBottom w:val="0"/>
              <w:divBdr>
                <w:top w:val="none" w:sz="0" w:space="0" w:color="auto"/>
                <w:left w:val="none" w:sz="0" w:space="0" w:color="auto"/>
                <w:bottom w:val="none" w:sz="0" w:space="0" w:color="auto"/>
                <w:right w:val="none" w:sz="0" w:space="0" w:color="auto"/>
              </w:divBdr>
            </w:div>
          </w:divsChild>
        </w:div>
        <w:div w:id="1516572835">
          <w:marLeft w:val="0"/>
          <w:marRight w:val="0"/>
          <w:marTop w:val="0"/>
          <w:marBottom w:val="0"/>
          <w:divBdr>
            <w:top w:val="none" w:sz="0" w:space="0" w:color="auto"/>
            <w:left w:val="none" w:sz="0" w:space="0" w:color="auto"/>
            <w:bottom w:val="none" w:sz="0" w:space="0" w:color="auto"/>
            <w:right w:val="none" w:sz="0" w:space="0" w:color="auto"/>
          </w:divBdr>
          <w:divsChild>
            <w:div w:id="523520735">
              <w:marLeft w:val="0"/>
              <w:marRight w:val="0"/>
              <w:marTop w:val="0"/>
              <w:marBottom w:val="0"/>
              <w:divBdr>
                <w:top w:val="none" w:sz="0" w:space="0" w:color="auto"/>
                <w:left w:val="none" w:sz="0" w:space="0" w:color="auto"/>
                <w:bottom w:val="none" w:sz="0" w:space="0" w:color="auto"/>
                <w:right w:val="none" w:sz="0" w:space="0" w:color="auto"/>
              </w:divBdr>
            </w:div>
          </w:divsChild>
        </w:div>
        <w:div w:id="746849640">
          <w:marLeft w:val="0"/>
          <w:marRight w:val="0"/>
          <w:marTop w:val="0"/>
          <w:marBottom w:val="0"/>
          <w:divBdr>
            <w:top w:val="none" w:sz="0" w:space="0" w:color="auto"/>
            <w:left w:val="none" w:sz="0" w:space="0" w:color="auto"/>
            <w:bottom w:val="none" w:sz="0" w:space="0" w:color="auto"/>
            <w:right w:val="none" w:sz="0" w:space="0" w:color="auto"/>
          </w:divBdr>
          <w:divsChild>
            <w:div w:id="927734483">
              <w:marLeft w:val="0"/>
              <w:marRight w:val="0"/>
              <w:marTop w:val="0"/>
              <w:marBottom w:val="0"/>
              <w:divBdr>
                <w:top w:val="none" w:sz="0" w:space="0" w:color="auto"/>
                <w:left w:val="none" w:sz="0" w:space="0" w:color="auto"/>
                <w:bottom w:val="none" w:sz="0" w:space="0" w:color="auto"/>
                <w:right w:val="none" w:sz="0" w:space="0" w:color="auto"/>
              </w:divBdr>
            </w:div>
          </w:divsChild>
        </w:div>
        <w:div w:id="1060979651">
          <w:marLeft w:val="0"/>
          <w:marRight w:val="0"/>
          <w:marTop w:val="0"/>
          <w:marBottom w:val="0"/>
          <w:divBdr>
            <w:top w:val="none" w:sz="0" w:space="0" w:color="auto"/>
            <w:left w:val="none" w:sz="0" w:space="0" w:color="auto"/>
            <w:bottom w:val="none" w:sz="0" w:space="0" w:color="auto"/>
            <w:right w:val="none" w:sz="0" w:space="0" w:color="auto"/>
          </w:divBdr>
          <w:divsChild>
            <w:div w:id="1617063198">
              <w:marLeft w:val="0"/>
              <w:marRight w:val="0"/>
              <w:marTop w:val="0"/>
              <w:marBottom w:val="0"/>
              <w:divBdr>
                <w:top w:val="none" w:sz="0" w:space="0" w:color="auto"/>
                <w:left w:val="none" w:sz="0" w:space="0" w:color="auto"/>
                <w:bottom w:val="none" w:sz="0" w:space="0" w:color="auto"/>
                <w:right w:val="none" w:sz="0" w:space="0" w:color="auto"/>
              </w:divBdr>
            </w:div>
          </w:divsChild>
        </w:div>
        <w:div w:id="1854492543">
          <w:marLeft w:val="0"/>
          <w:marRight w:val="0"/>
          <w:marTop w:val="0"/>
          <w:marBottom w:val="0"/>
          <w:divBdr>
            <w:top w:val="none" w:sz="0" w:space="0" w:color="auto"/>
            <w:left w:val="none" w:sz="0" w:space="0" w:color="auto"/>
            <w:bottom w:val="none" w:sz="0" w:space="0" w:color="auto"/>
            <w:right w:val="none" w:sz="0" w:space="0" w:color="auto"/>
          </w:divBdr>
          <w:divsChild>
            <w:div w:id="637490745">
              <w:marLeft w:val="0"/>
              <w:marRight w:val="0"/>
              <w:marTop w:val="0"/>
              <w:marBottom w:val="0"/>
              <w:divBdr>
                <w:top w:val="none" w:sz="0" w:space="0" w:color="auto"/>
                <w:left w:val="none" w:sz="0" w:space="0" w:color="auto"/>
                <w:bottom w:val="none" w:sz="0" w:space="0" w:color="auto"/>
                <w:right w:val="none" w:sz="0" w:space="0" w:color="auto"/>
              </w:divBdr>
            </w:div>
          </w:divsChild>
        </w:div>
        <w:div w:id="2247087">
          <w:marLeft w:val="0"/>
          <w:marRight w:val="0"/>
          <w:marTop w:val="0"/>
          <w:marBottom w:val="0"/>
          <w:divBdr>
            <w:top w:val="none" w:sz="0" w:space="0" w:color="auto"/>
            <w:left w:val="none" w:sz="0" w:space="0" w:color="auto"/>
            <w:bottom w:val="none" w:sz="0" w:space="0" w:color="auto"/>
            <w:right w:val="none" w:sz="0" w:space="0" w:color="auto"/>
          </w:divBdr>
          <w:divsChild>
            <w:div w:id="1289508440">
              <w:marLeft w:val="0"/>
              <w:marRight w:val="0"/>
              <w:marTop w:val="0"/>
              <w:marBottom w:val="0"/>
              <w:divBdr>
                <w:top w:val="none" w:sz="0" w:space="0" w:color="auto"/>
                <w:left w:val="none" w:sz="0" w:space="0" w:color="auto"/>
                <w:bottom w:val="none" w:sz="0" w:space="0" w:color="auto"/>
                <w:right w:val="none" w:sz="0" w:space="0" w:color="auto"/>
              </w:divBdr>
            </w:div>
          </w:divsChild>
        </w:div>
        <w:div w:id="1581254211">
          <w:marLeft w:val="0"/>
          <w:marRight w:val="0"/>
          <w:marTop w:val="0"/>
          <w:marBottom w:val="0"/>
          <w:divBdr>
            <w:top w:val="none" w:sz="0" w:space="0" w:color="auto"/>
            <w:left w:val="none" w:sz="0" w:space="0" w:color="auto"/>
            <w:bottom w:val="none" w:sz="0" w:space="0" w:color="auto"/>
            <w:right w:val="none" w:sz="0" w:space="0" w:color="auto"/>
          </w:divBdr>
          <w:divsChild>
            <w:div w:id="1664317678">
              <w:marLeft w:val="0"/>
              <w:marRight w:val="0"/>
              <w:marTop w:val="0"/>
              <w:marBottom w:val="0"/>
              <w:divBdr>
                <w:top w:val="none" w:sz="0" w:space="0" w:color="auto"/>
                <w:left w:val="none" w:sz="0" w:space="0" w:color="auto"/>
                <w:bottom w:val="none" w:sz="0" w:space="0" w:color="auto"/>
                <w:right w:val="none" w:sz="0" w:space="0" w:color="auto"/>
              </w:divBdr>
            </w:div>
          </w:divsChild>
        </w:div>
        <w:div w:id="1596595461">
          <w:marLeft w:val="0"/>
          <w:marRight w:val="0"/>
          <w:marTop w:val="0"/>
          <w:marBottom w:val="0"/>
          <w:divBdr>
            <w:top w:val="none" w:sz="0" w:space="0" w:color="auto"/>
            <w:left w:val="none" w:sz="0" w:space="0" w:color="auto"/>
            <w:bottom w:val="none" w:sz="0" w:space="0" w:color="auto"/>
            <w:right w:val="none" w:sz="0" w:space="0" w:color="auto"/>
          </w:divBdr>
          <w:divsChild>
            <w:div w:id="1291085817">
              <w:marLeft w:val="0"/>
              <w:marRight w:val="0"/>
              <w:marTop w:val="0"/>
              <w:marBottom w:val="0"/>
              <w:divBdr>
                <w:top w:val="none" w:sz="0" w:space="0" w:color="auto"/>
                <w:left w:val="none" w:sz="0" w:space="0" w:color="auto"/>
                <w:bottom w:val="none" w:sz="0" w:space="0" w:color="auto"/>
                <w:right w:val="none" w:sz="0" w:space="0" w:color="auto"/>
              </w:divBdr>
            </w:div>
          </w:divsChild>
        </w:div>
        <w:div w:id="1900089304">
          <w:marLeft w:val="0"/>
          <w:marRight w:val="0"/>
          <w:marTop w:val="0"/>
          <w:marBottom w:val="0"/>
          <w:divBdr>
            <w:top w:val="none" w:sz="0" w:space="0" w:color="auto"/>
            <w:left w:val="none" w:sz="0" w:space="0" w:color="auto"/>
            <w:bottom w:val="none" w:sz="0" w:space="0" w:color="auto"/>
            <w:right w:val="none" w:sz="0" w:space="0" w:color="auto"/>
          </w:divBdr>
          <w:divsChild>
            <w:div w:id="1582569043">
              <w:marLeft w:val="0"/>
              <w:marRight w:val="0"/>
              <w:marTop w:val="0"/>
              <w:marBottom w:val="0"/>
              <w:divBdr>
                <w:top w:val="none" w:sz="0" w:space="0" w:color="auto"/>
                <w:left w:val="none" w:sz="0" w:space="0" w:color="auto"/>
                <w:bottom w:val="none" w:sz="0" w:space="0" w:color="auto"/>
                <w:right w:val="none" w:sz="0" w:space="0" w:color="auto"/>
              </w:divBdr>
            </w:div>
          </w:divsChild>
        </w:div>
        <w:div w:id="552739377">
          <w:marLeft w:val="0"/>
          <w:marRight w:val="0"/>
          <w:marTop w:val="0"/>
          <w:marBottom w:val="0"/>
          <w:divBdr>
            <w:top w:val="none" w:sz="0" w:space="0" w:color="auto"/>
            <w:left w:val="none" w:sz="0" w:space="0" w:color="auto"/>
            <w:bottom w:val="none" w:sz="0" w:space="0" w:color="auto"/>
            <w:right w:val="none" w:sz="0" w:space="0" w:color="auto"/>
          </w:divBdr>
          <w:divsChild>
            <w:div w:id="1388341246">
              <w:marLeft w:val="0"/>
              <w:marRight w:val="0"/>
              <w:marTop w:val="0"/>
              <w:marBottom w:val="0"/>
              <w:divBdr>
                <w:top w:val="none" w:sz="0" w:space="0" w:color="auto"/>
                <w:left w:val="none" w:sz="0" w:space="0" w:color="auto"/>
                <w:bottom w:val="none" w:sz="0" w:space="0" w:color="auto"/>
                <w:right w:val="none" w:sz="0" w:space="0" w:color="auto"/>
              </w:divBdr>
            </w:div>
          </w:divsChild>
        </w:div>
        <w:div w:id="1626160942">
          <w:marLeft w:val="0"/>
          <w:marRight w:val="0"/>
          <w:marTop w:val="0"/>
          <w:marBottom w:val="0"/>
          <w:divBdr>
            <w:top w:val="none" w:sz="0" w:space="0" w:color="auto"/>
            <w:left w:val="none" w:sz="0" w:space="0" w:color="auto"/>
            <w:bottom w:val="none" w:sz="0" w:space="0" w:color="auto"/>
            <w:right w:val="none" w:sz="0" w:space="0" w:color="auto"/>
          </w:divBdr>
          <w:divsChild>
            <w:div w:id="1399791484">
              <w:marLeft w:val="0"/>
              <w:marRight w:val="0"/>
              <w:marTop w:val="0"/>
              <w:marBottom w:val="0"/>
              <w:divBdr>
                <w:top w:val="none" w:sz="0" w:space="0" w:color="auto"/>
                <w:left w:val="none" w:sz="0" w:space="0" w:color="auto"/>
                <w:bottom w:val="none" w:sz="0" w:space="0" w:color="auto"/>
                <w:right w:val="none" w:sz="0" w:space="0" w:color="auto"/>
              </w:divBdr>
            </w:div>
          </w:divsChild>
        </w:div>
        <w:div w:id="954094063">
          <w:marLeft w:val="0"/>
          <w:marRight w:val="0"/>
          <w:marTop w:val="0"/>
          <w:marBottom w:val="0"/>
          <w:divBdr>
            <w:top w:val="none" w:sz="0" w:space="0" w:color="auto"/>
            <w:left w:val="none" w:sz="0" w:space="0" w:color="auto"/>
            <w:bottom w:val="none" w:sz="0" w:space="0" w:color="auto"/>
            <w:right w:val="none" w:sz="0" w:space="0" w:color="auto"/>
          </w:divBdr>
          <w:divsChild>
            <w:div w:id="1455638301">
              <w:marLeft w:val="0"/>
              <w:marRight w:val="0"/>
              <w:marTop w:val="0"/>
              <w:marBottom w:val="0"/>
              <w:divBdr>
                <w:top w:val="none" w:sz="0" w:space="0" w:color="auto"/>
                <w:left w:val="none" w:sz="0" w:space="0" w:color="auto"/>
                <w:bottom w:val="none" w:sz="0" w:space="0" w:color="auto"/>
                <w:right w:val="none" w:sz="0" w:space="0" w:color="auto"/>
              </w:divBdr>
            </w:div>
          </w:divsChild>
        </w:div>
        <w:div w:id="80758229">
          <w:marLeft w:val="0"/>
          <w:marRight w:val="0"/>
          <w:marTop w:val="0"/>
          <w:marBottom w:val="0"/>
          <w:divBdr>
            <w:top w:val="none" w:sz="0" w:space="0" w:color="auto"/>
            <w:left w:val="none" w:sz="0" w:space="0" w:color="auto"/>
            <w:bottom w:val="none" w:sz="0" w:space="0" w:color="auto"/>
            <w:right w:val="none" w:sz="0" w:space="0" w:color="auto"/>
          </w:divBdr>
          <w:divsChild>
            <w:div w:id="1757899166">
              <w:marLeft w:val="0"/>
              <w:marRight w:val="0"/>
              <w:marTop w:val="0"/>
              <w:marBottom w:val="0"/>
              <w:divBdr>
                <w:top w:val="none" w:sz="0" w:space="0" w:color="auto"/>
                <w:left w:val="none" w:sz="0" w:space="0" w:color="auto"/>
                <w:bottom w:val="none" w:sz="0" w:space="0" w:color="auto"/>
                <w:right w:val="none" w:sz="0" w:space="0" w:color="auto"/>
              </w:divBdr>
            </w:div>
          </w:divsChild>
        </w:div>
        <w:div w:id="903371208">
          <w:marLeft w:val="0"/>
          <w:marRight w:val="0"/>
          <w:marTop w:val="0"/>
          <w:marBottom w:val="0"/>
          <w:divBdr>
            <w:top w:val="none" w:sz="0" w:space="0" w:color="auto"/>
            <w:left w:val="none" w:sz="0" w:space="0" w:color="auto"/>
            <w:bottom w:val="none" w:sz="0" w:space="0" w:color="auto"/>
            <w:right w:val="none" w:sz="0" w:space="0" w:color="auto"/>
          </w:divBdr>
          <w:divsChild>
            <w:div w:id="106848758">
              <w:marLeft w:val="0"/>
              <w:marRight w:val="0"/>
              <w:marTop w:val="0"/>
              <w:marBottom w:val="0"/>
              <w:divBdr>
                <w:top w:val="none" w:sz="0" w:space="0" w:color="auto"/>
                <w:left w:val="none" w:sz="0" w:space="0" w:color="auto"/>
                <w:bottom w:val="none" w:sz="0" w:space="0" w:color="auto"/>
                <w:right w:val="none" w:sz="0" w:space="0" w:color="auto"/>
              </w:divBdr>
            </w:div>
          </w:divsChild>
        </w:div>
        <w:div w:id="597567008">
          <w:marLeft w:val="0"/>
          <w:marRight w:val="0"/>
          <w:marTop w:val="0"/>
          <w:marBottom w:val="0"/>
          <w:divBdr>
            <w:top w:val="none" w:sz="0" w:space="0" w:color="auto"/>
            <w:left w:val="none" w:sz="0" w:space="0" w:color="auto"/>
            <w:bottom w:val="none" w:sz="0" w:space="0" w:color="auto"/>
            <w:right w:val="none" w:sz="0" w:space="0" w:color="auto"/>
          </w:divBdr>
          <w:divsChild>
            <w:div w:id="188397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466612">
      <w:bodyDiv w:val="1"/>
      <w:marLeft w:val="0"/>
      <w:marRight w:val="0"/>
      <w:marTop w:val="0"/>
      <w:marBottom w:val="0"/>
      <w:divBdr>
        <w:top w:val="none" w:sz="0" w:space="0" w:color="auto"/>
        <w:left w:val="none" w:sz="0" w:space="0" w:color="auto"/>
        <w:bottom w:val="none" w:sz="0" w:space="0" w:color="auto"/>
        <w:right w:val="none" w:sz="0" w:space="0" w:color="auto"/>
      </w:divBdr>
      <w:divsChild>
        <w:div w:id="1638606214">
          <w:marLeft w:val="0"/>
          <w:marRight w:val="0"/>
          <w:marTop w:val="0"/>
          <w:marBottom w:val="0"/>
          <w:divBdr>
            <w:top w:val="none" w:sz="0" w:space="0" w:color="auto"/>
            <w:left w:val="none" w:sz="0" w:space="0" w:color="auto"/>
            <w:bottom w:val="none" w:sz="0" w:space="0" w:color="auto"/>
            <w:right w:val="none" w:sz="0" w:space="0" w:color="auto"/>
          </w:divBdr>
        </w:div>
        <w:div w:id="1981108961">
          <w:marLeft w:val="0"/>
          <w:marRight w:val="0"/>
          <w:marTop w:val="0"/>
          <w:marBottom w:val="0"/>
          <w:divBdr>
            <w:top w:val="none" w:sz="0" w:space="0" w:color="auto"/>
            <w:left w:val="none" w:sz="0" w:space="0" w:color="auto"/>
            <w:bottom w:val="none" w:sz="0" w:space="0" w:color="auto"/>
            <w:right w:val="none" w:sz="0" w:space="0" w:color="auto"/>
          </w:divBdr>
          <w:divsChild>
            <w:div w:id="110127912">
              <w:marLeft w:val="0"/>
              <w:marRight w:val="0"/>
              <w:marTop w:val="0"/>
              <w:marBottom w:val="0"/>
              <w:divBdr>
                <w:top w:val="none" w:sz="0" w:space="0" w:color="auto"/>
                <w:left w:val="none" w:sz="0" w:space="0" w:color="auto"/>
                <w:bottom w:val="none" w:sz="0" w:space="0" w:color="auto"/>
                <w:right w:val="none" w:sz="0" w:space="0" w:color="auto"/>
              </w:divBdr>
            </w:div>
          </w:divsChild>
        </w:div>
        <w:div w:id="1078870849">
          <w:marLeft w:val="0"/>
          <w:marRight w:val="0"/>
          <w:marTop w:val="0"/>
          <w:marBottom w:val="0"/>
          <w:divBdr>
            <w:top w:val="none" w:sz="0" w:space="0" w:color="auto"/>
            <w:left w:val="none" w:sz="0" w:space="0" w:color="auto"/>
            <w:bottom w:val="none" w:sz="0" w:space="0" w:color="auto"/>
            <w:right w:val="none" w:sz="0" w:space="0" w:color="auto"/>
          </w:divBdr>
          <w:divsChild>
            <w:div w:id="580601696">
              <w:marLeft w:val="0"/>
              <w:marRight w:val="0"/>
              <w:marTop w:val="0"/>
              <w:marBottom w:val="0"/>
              <w:divBdr>
                <w:top w:val="none" w:sz="0" w:space="0" w:color="auto"/>
                <w:left w:val="none" w:sz="0" w:space="0" w:color="auto"/>
                <w:bottom w:val="none" w:sz="0" w:space="0" w:color="auto"/>
                <w:right w:val="none" w:sz="0" w:space="0" w:color="auto"/>
              </w:divBdr>
            </w:div>
          </w:divsChild>
        </w:div>
        <w:div w:id="953437129">
          <w:marLeft w:val="0"/>
          <w:marRight w:val="0"/>
          <w:marTop w:val="0"/>
          <w:marBottom w:val="0"/>
          <w:divBdr>
            <w:top w:val="none" w:sz="0" w:space="0" w:color="auto"/>
            <w:left w:val="none" w:sz="0" w:space="0" w:color="auto"/>
            <w:bottom w:val="none" w:sz="0" w:space="0" w:color="auto"/>
            <w:right w:val="none" w:sz="0" w:space="0" w:color="auto"/>
          </w:divBdr>
          <w:divsChild>
            <w:div w:id="1038361874">
              <w:marLeft w:val="0"/>
              <w:marRight w:val="0"/>
              <w:marTop w:val="0"/>
              <w:marBottom w:val="0"/>
              <w:divBdr>
                <w:top w:val="none" w:sz="0" w:space="0" w:color="auto"/>
                <w:left w:val="none" w:sz="0" w:space="0" w:color="auto"/>
                <w:bottom w:val="none" w:sz="0" w:space="0" w:color="auto"/>
                <w:right w:val="none" w:sz="0" w:space="0" w:color="auto"/>
              </w:divBdr>
            </w:div>
          </w:divsChild>
        </w:div>
        <w:div w:id="1364598330">
          <w:marLeft w:val="0"/>
          <w:marRight w:val="0"/>
          <w:marTop w:val="0"/>
          <w:marBottom w:val="0"/>
          <w:divBdr>
            <w:top w:val="none" w:sz="0" w:space="0" w:color="auto"/>
            <w:left w:val="none" w:sz="0" w:space="0" w:color="auto"/>
            <w:bottom w:val="none" w:sz="0" w:space="0" w:color="auto"/>
            <w:right w:val="none" w:sz="0" w:space="0" w:color="auto"/>
          </w:divBdr>
          <w:divsChild>
            <w:div w:id="2075396172">
              <w:marLeft w:val="0"/>
              <w:marRight w:val="0"/>
              <w:marTop w:val="0"/>
              <w:marBottom w:val="0"/>
              <w:divBdr>
                <w:top w:val="none" w:sz="0" w:space="0" w:color="auto"/>
                <w:left w:val="none" w:sz="0" w:space="0" w:color="auto"/>
                <w:bottom w:val="none" w:sz="0" w:space="0" w:color="auto"/>
                <w:right w:val="none" w:sz="0" w:space="0" w:color="auto"/>
              </w:divBdr>
            </w:div>
          </w:divsChild>
        </w:div>
        <w:div w:id="768891634">
          <w:marLeft w:val="0"/>
          <w:marRight w:val="0"/>
          <w:marTop w:val="0"/>
          <w:marBottom w:val="0"/>
          <w:divBdr>
            <w:top w:val="none" w:sz="0" w:space="0" w:color="auto"/>
            <w:left w:val="none" w:sz="0" w:space="0" w:color="auto"/>
            <w:bottom w:val="none" w:sz="0" w:space="0" w:color="auto"/>
            <w:right w:val="none" w:sz="0" w:space="0" w:color="auto"/>
          </w:divBdr>
          <w:divsChild>
            <w:div w:id="538279739">
              <w:marLeft w:val="0"/>
              <w:marRight w:val="0"/>
              <w:marTop w:val="0"/>
              <w:marBottom w:val="0"/>
              <w:divBdr>
                <w:top w:val="none" w:sz="0" w:space="0" w:color="auto"/>
                <w:left w:val="none" w:sz="0" w:space="0" w:color="auto"/>
                <w:bottom w:val="none" w:sz="0" w:space="0" w:color="auto"/>
                <w:right w:val="none" w:sz="0" w:space="0" w:color="auto"/>
              </w:divBdr>
            </w:div>
          </w:divsChild>
        </w:div>
        <w:div w:id="787553588">
          <w:marLeft w:val="0"/>
          <w:marRight w:val="0"/>
          <w:marTop w:val="0"/>
          <w:marBottom w:val="0"/>
          <w:divBdr>
            <w:top w:val="none" w:sz="0" w:space="0" w:color="auto"/>
            <w:left w:val="none" w:sz="0" w:space="0" w:color="auto"/>
            <w:bottom w:val="none" w:sz="0" w:space="0" w:color="auto"/>
            <w:right w:val="none" w:sz="0" w:space="0" w:color="auto"/>
          </w:divBdr>
          <w:divsChild>
            <w:div w:id="404378794">
              <w:marLeft w:val="0"/>
              <w:marRight w:val="0"/>
              <w:marTop w:val="0"/>
              <w:marBottom w:val="0"/>
              <w:divBdr>
                <w:top w:val="none" w:sz="0" w:space="0" w:color="auto"/>
                <w:left w:val="none" w:sz="0" w:space="0" w:color="auto"/>
                <w:bottom w:val="none" w:sz="0" w:space="0" w:color="auto"/>
                <w:right w:val="none" w:sz="0" w:space="0" w:color="auto"/>
              </w:divBdr>
            </w:div>
          </w:divsChild>
        </w:div>
        <w:div w:id="1137144811">
          <w:marLeft w:val="0"/>
          <w:marRight w:val="0"/>
          <w:marTop w:val="0"/>
          <w:marBottom w:val="0"/>
          <w:divBdr>
            <w:top w:val="none" w:sz="0" w:space="0" w:color="auto"/>
            <w:left w:val="none" w:sz="0" w:space="0" w:color="auto"/>
            <w:bottom w:val="none" w:sz="0" w:space="0" w:color="auto"/>
            <w:right w:val="none" w:sz="0" w:space="0" w:color="auto"/>
          </w:divBdr>
          <w:divsChild>
            <w:div w:id="1476291967">
              <w:marLeft w:val="0"/>
              <w:marRight w:val="0"/>
              <w:marTop w:val="0"/>
              <w:marBottom w:val="0"/>
              <w:divBdr>
                <w:top w:val="none" w:sz="0" w:space="0" w:color="auto"/>
                <w:left w:val="none" w:sz="0" w:space="0" w:color="auto"/>
                <w:bottom w:val="none" w:sz="0" w:space="0" w:color="auto"/>
                <w:right w:val="none" w:sz="0" w:space="0" w:color="auto"/>
              </w:divBdr>
            </w:div>
          </w:divsChild>
        </w:div>
        <w:div w:id="1617524693">
          <w:marLeft w:val="0"/>
          <w:marRight w:val="0"/>
          <w:marTop w:val="0"/>
          <w:marBottom w:val="0"/>
          <w:divBdr>
            <w:top w:val="none" w:sz="0" w:space="0" w:color="auto"/>
            <w:left w:val="none" w:sz="0" w:space="0" w:color="auto"/>
            <w:bottom w:val="none" w:sz="0" w:space="0" w:color="auto"/>
            <w:right w:val="none" w:sz="0" w:space="0" w:color="auto"/>
          </w:divBdr>
          <w:divsChild>
            <w:div w:id="901788348">
              <w:marLeft w:val="0"/>
              <w:marRight w:val="0"/>
              <w:marTop w:val="0"/>
              <w:marBottom w:val="0"/>
              <w:divBdr>
                <w:top w:val="none" w:sz="0" w:space="0" w:color="auto"/>
                <w:left w:val="none" w:sz="0" w:space="0" w:color="auto"/>
                <w:bottom w:val="none" w:sz="0" w:space="0" w:color="auto"/>
                <w:right w:val="none" w:sz="0" w:space="0" w:color="auto"/>
              </w:divBdr>
            </w:div>
          </w:divsChild>
        </w:div>
        <w:div w:id="1540166255">
          <w:marLeft w:val="0"/>
          <w:marRight w:val="0"/>
          <w:marTop w:val="0"/>
          <w:marBottom w:val="0"/>
          <w:divBdr>
            <w:top w:val="none" w:sz="0" w:space="0" w:color="auto"/>
            <w:left w:val="none" w:sz="0" w:space="0" w:color="auto"/>
            <w:bottom w:val="none" w:sz="0" w:space="0" w:color="auto"/>
            <w:right w:val="none" w:sz="0" w:space="0" w:color="auto"/>
          </w:divBdr>
          <w:divsChild>
            <w:div w:id="1577401250">
              <w:marLeft w:val="0"/>
              <w:marRight w:val="0"/>
              <w:marTop w:val="0"/>
              <w:marBottom w:val="0"/>
              <w:divBdr>
                <w:top w:val="none" w:sz="0" w:space="0" w:color="auto"/>
                <w:left w:val="none" w:sz="0" w:space="0" w:color="auto"/>
                <w:bottom w:val="none" w:sz="0" w:space="0" w:color="auto"/>
                <w:right w:val="none" w:sz="0" w:space="0" w:color="auto"/>
              </w:divBdr>
            </w:div>
          </w:divsChild>
        </w:div>
        <w:div w:id="1176916327">
          <w:marLeft w:val="0"/>
          <w:marRight w:val="0"/>
          <w:marTop w:val="0"/>
          <w:marBottom w:val="0"/>
          <w:divBdr>
            <w:top w:val="none" w:sz="0" w:space="0" w:color="auto"/>
            <w:left w:val="none" w:sz="0" w:space="0" w:color="auto"/>
            <w:bottom w:val="none" w:sz="0" w:space="0" w:color="auto"/>
            <w:right w:val="none" w:sz="0" w:space="0" w:color="auto"/>
          </w:divBdr>
          <w:divsChild>
            <w:div w:id="911352176">
              <w:marLeft w:val="0"/>
              <w:marRight w:val="0"/>
              <w:marTop w:val="0"/>
              <w:marBottom w:val="0"/>
              <w:divBdr>
                <w:top w:val="none" w:sz="0" w:space="0" w:color="auto"/>
                <w:left w:val="none" w:sz="0" w:space="0" w:color="auto"/>
                <w:bottom w:val="none" w:sz="0" w:space="0" w:color="auto"/>
                <w:right w:val="none" w:sz="0" w:space="0" w:color="auto"/>
              </w:divBdr>
            </w:div>
          </w:divsChild>
        </w:div>
        <w:div w:id="84811049">
          <w:marLeft w:val="0"/>
          <w:marRight w:val="0"/>
          <w:marTop w:val="0"/>
          <w:marBottom w:val="0"/>
          <w:divBdr>
            <w:top w:val="none" w:sz="0" w:space="0" w:color="auto"/>
            <w:left w:val="none" w:sz="0" w:space="0" w:color="auto"/>
            <w:bottom w:val="none" w:sz="0" w:space="0" w:color="auto"/>
            <w:right w:val="none" w:sz="0" w:space="0" w:color="auto"/>
          </w:divBdr>
          <w:divsChild>
            <w:div w:id="225992721">
              <w:marLeft w:val="0"/>
              <w:marRight w:val="0"/>
              <w:marTop w:val="0"/>
              <w:marBottom w:val="0"/>
              <w:divBdr>
                <w:top w:val="none" w:sz="0" w:space="0" w:color="auto"/>
                <w:left w:val="none" w:sz="0" w:space="0" w:color="auto"/>
                <w:bottom w:val="none" w:sz="0" w:space="0" w:color="auto"/>
                <w:right w:val="none" w:sz="0" w:space="0" w:color="auto"/>
              </w:divBdr>
            </w:div>
          </w:divsChild>
        </w:div>
        <w:div w:id="151918812">
          <w:marLeft w:val="0"/>
          <w:marRight w:val="0"/>
          <w:marTop w:val="0"/>
          <w:marBottom w:val="0"/>
          <w:divBdr>
            <w:top w:val="none" w:sz="0" w:space="0" w:color="auto"/>
            <w:left w:val="none" w:sz="0" w:space="0" w:color="auto"/>
            <w:bottom w:val="none" w:sz="0" w:space="0" w:color="auto"/>
            <w:right w:val="none" w:sz="0" w:space="0" w:color="auto"/>
          </w:divBdr>
          <w:divsChild>
            <w:div w:id="662586066">
              <w:marLeft w:val="0"/>
              <w:marRight w:val="0"/>
              <w:marTop w:val="0"/>
              <w:marBottom w:val="0"/>
              <w:divBdr>
                <w:top w:val="none" w:sz="0" w:space="0" w:color="auto"/>
                <w:left w:val="none" w:sz="0" w:space="0" w:color="auto"/>
                <w:bottom w:val="none" w:sz="0" w:space="0" w:color="auto"/>
                <w:right w:val="none" w:sz="0" w:space="0" w:color="auto"/>
              </w:divBdr>
            </w:div>
          </w:divsChild>
        </w:div>
        <w:div w:id="331178892">
          <w:marLeft w:val="0"/>
          <w:marRight w:val="0"/>
          <w:marTop w:val="0"/>
          <w:marBottom w:val="0"/>
          <w:divBdr>
            <w:top w:val="none" w:sz="0" w:space="0" w:color="auto"/>
            <w:left w:val="none" w:sz="0" w:space="0" w:color="auto"/>
            <w:bottom w:val="none" w:sz="0" w:space="0" w:color="auto"/>
            <w:right w:val="none" w:sz="0" w:space="0" w:color="auto"/>
          </w:divBdr>
          <w:divsChild>
            <w:div w:id="1323772891">
              <w:marLeft w:val="0"/>
              <w:marRight w:val="0"/>
              <w:marTop w:val="0"/>
              <w:marBottom w:val="0"/>
              <w:divBdr>
                <w:top w:val="none" w:sz="0" w:space="0" w:color="auto"/>
                <w:left w:val="none" w:sz="0" w:space="0" w:color="auto"/>
                <w:bottom w:val="none" w:sz="0" w:space="0" w:color="auto"/>
                <w:right w:val="none" w:sz="0" w:space="0" w:color="auto"/>
              </w:divBdr>
            </w:div>
          </w:divsChild>
        </w:div>
        <w:div w:id="1691177598">
          <w:marLeft w:val="0"/>
          <w:marRight w:val="0"/>
          <w:marTop w:val="0"/>
          <w:marBottom w:val="0"/>
          <w:divBdr>
            <w:top w:val="none" w:sz="0" w:space="0" w:color="auto"/>
            <w:left w:val="none" w:sz="0" w:space="0" w:color="auto"/>
            <w:bottom w:val="none" w:sz="0" w:space="0" w:color="auto"/>
            <w:right w:val="none" w:sz="0" w:space="0" w:color="auto"/>
          </w:divBdr>
          <w:divsChild>
            <w:div w:id="312565372">
              <w:marLeft w:val="0"/>
              <w:marRight w:val="0"/>
              <w:marTop w:val="0"/>
              <w:marBottom w:val="0"/>
              <w:divBdr>
                <w:top w:val="none" w:sz="0" w:space="0" w:color="auto"/>
                <w:left w:val="none" w:sz="0" w:space="0" w:color="auto"/>
                <w:bottom w:val="none" w:sz="0" w:space="0" w:color="auto"/>
                <w:right w:val="none" w:sz="0" w:space="0" w:color="auto"/>
              </w:divBdr>
            </w:div>
          </w:divsChild>
        </w:div>
        <w:div w:id="2065173056">
          <w:marLeft w:val="0"/>
          <w:marRight w:val="0"/>
          <w:marTop w:val="0"/>
          <w:marBottom w:val="0"/>
          <w:divBdr>
            <w:top w:val="none" w:sz="0" w:space="0" w:color="auto"/>
            <w:left w:val="none" w:sz="0" w:space="0" w:color="auto"/>
            <w:bottom w:val="none" w:sz="0" w:space="0" w:color="auto"/>
            <w:right w:val="none" w:sz="0" w:space="0" w:color="auto"/>
          </w:divBdr>
          <w:divsChild>
            <w:div w:id="1531408175">
              <w:marLeft w:val="0"/>
              <w:marRight w:val="0"/>
              <w:marTop w:val="0"/>
              <w:marBottom w:val="0"/>
              <w:divBdr>
                <w:top w:val="none" w:sz="0" w:space="0" w:color="auto"/>
                <w:left w:val="none" w:sz="0" w:space="0" w:color="auto"/>
                <w:bottom w:val="none" w:sz="0" w:space="0" w:color="auto"/>
                <w:right w:val="none" w:sz="0" w:space="0" w:color="auto"/>
              </w:divBdr>
            </w:div>
          </w:divsChild>
        </w:div>
        <w:div w:id="83888872">
          <w:marLeft w:val="0"/>
          <w:marRight w:val="0"/>
          <w:marTop w:val="0"/>
          <w:marBottom w:val="0"/>
          <w:divBdr>
            <w:top w:val="none" w:sz="0" w:space="0" w:color="auto"/>
            <w:left w:val="none" w:sz="0" w:space="0" w:color="auto"/>
            <w:bottom w:val="none" w:sz="0" w:space="0" w:color="auto"/>
            <w:right w:val="none" w:sz="0" w:space="0" w:color="auto"/>
          </w:divBdr>
          <w:divsChild>
            <w:div w:id="1372614814">
              <w:marLeft w:val="0"/>
              <w:marRight w:val="0"/>
              <w:marTop w:val="0"/>
              <w:marBottom w:val="0"/>
              <w:divBdr>
                <w:top w:val="none" w:sz="0" w:space="0" w:color="auto"/>
                <w:left w:val="none" w:sz="0" w:space="0" w:color="auto"/>
                <w:bottom w:val="none" w:sz="0" w:space="0" w:color="auto"/>
                <w:right w:val="none" w:sz="0" w:space="0" w:color="auto"/>
              </w:divBdr>
            </w:div>
          </w:divsChild>
        </w:div>
        <w:div w:id="1669625842">
          <w:marLeft w:val="0"/>
          <w:marRight w:val="0"/>
          <w:marTop w:val="0"/>
          <w:marBottom w:val="0"/>
          <w:divBdr>
            <w:top w:val="none" w:sz="0" w:space="0" w:color="auto"/>
            <w:left w:val="none" w:sz="0" w:space="0" w:color="auto"/>
            <w:bottom w:val="none" w:sz="0" w:space="0" w:color="auto"/>
            <w:right w:val="none" w:sz="0" w:space="0" w:color="auto"/>
          </w:divBdr>
          <w:divsChild>
            <w:div w:id="17527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489276">
      <w:bodyDiv w:val="1"/>
      <w:marLeft w:val="0"/>
      <w:marRight w:val="0"/>
      <w:marTop w:val="0"/>
      <w:marBottom w:val="0"/>
      <w:divBdr>
        <w:top w:val="none" w:sz="0" w:space="0" w:color="auto"/>
        <w:left w:val="none" w:sz="0" w:space="0" w:color="auto"/>
        <w:bottom w:val="none" w:sz="0" w:space="0" w:color="auto"/>
        <w:right w:val="none" w:sz="0" w:space="0" w:color="auto"/>
      </w:divBdr>
      <w:divsChild>
        <w:div w:id="230044819">
          <w:marLeft w:val="0"/>
          <w:marRight w:val="0"/>
          <w:marTop w:val="0"/>
          <w:marBottom w:val="0"/>
          <w:divBdr>
            <w:top w:val="none" w:sz="0" w:space="0" w:color="auto"/>
            <w:left w:val="none" w:sz="0" w:space="0" w:color="auto"/>
            <w:bottom w:val="none" w:sz="0" w:space="0" w:color="auto"/>
            <w:right w:val="none" w:sz="0" w:space="0" w:color="auto"/>
          </w:divBdr>
        </w:div>
        <w:div w:id="1819347960">
          <w:marLeft w:val="0"/>
          <w:marRight w:val="0"/>
          <w:marTop w:val="0"/>
          <w:marBottom w:val="0"/>
          <w:divBdr>
            <w:top w:val="none" w:sz="0" w:space="0" w:color="auto"/>
            <w:left w:val="none" w:sz="0" w:space="0" w:color="auto"/>
            <w:bottom w:val="none" w:sz="0" w:space="0" w:color="auto"/>
            <w:right w:val="none" w:sz="0" w:space="0" w:color="auto"/>
          </w:divBdr>
          <w:divsChild>
            <w:div w:id="67968578">
              <w:marLeft w:val="0"/>
              <w:marRight w:val="0"/>
              <w:marTop w:val="0"/>
              <w:marBottom w:val="0"/>
              <w:divBdr>
                <w:top w:val="none" w:sz="0" w:space="0" w:color="auto"/>
                <w:left w:val="none" w:sz="0" w:space="0" w:color="auto"/>
                <w:bottom w:val="none" w:sz="0" w:space="0" w:color="auto"/>
                <w:right w:val="none" w:sz="0" w:space="0" w:color="auto"/>
              </w:divBdr>
            </w:div>
          </w:divsChild>
        </w:div>
        <w:div w:id="1161196292">
          <w:marLeft w:val="0"/>
          <w:marRight w:val="0"/>
          <w:marTop w:val="0"/>
          <w:marBottom w:val="0"/>
          <w:divBdr>
            <w:top w:val="none" w:sz="0" w:space="0" w:color="auto"/>
            <w:left w:val="none" w:sz="0" w:space="0" w:color="auto"/>
            <w:bottom w:val="none" w:sz="0" w:space="0" w:color="auto"/>
            <w:right w:val="none" w:sz="0" w:space="0" w:color="auto"/>
          </w:divBdr>
          <w:divsChild>
            <w:div w:id="921454816">
              <w:marLeft w:val="0"/>
              <w:marRight w:val="0"/>
              <w:marTop w:val="0"/>
              <w:marBottom w:val="0"/>
              <w:divBdr>
                <w:top w:val="none" w:sz="0" w:space="0" w:color="auto"/>
                <w:left w:val="none" w:sz="0" w:space="0" w:color="auto"/>
                <w:bottom w:val="none" w:sz="0" w:space="0" w:color="auto"/>
                <w:right w:val="none" w:sz="0" w:space="0" w:color="auto"/>
              </w:divBdr>
            </w:div>
          </w:divsChild>
        </w:div>
        <w:div w:id="229849967">
          <w:marLeft w:val="0"/>
          <w:marRight w:val="0"/>
          <w:marTop w:val="0"/>
          <w:marBottom w:val="0"/>
          <w:divBdr>
            <w:top w:val="none" w:sz="0" w:space="0" w:color="auto"/>
            <w:left w:val="none" w:sz="0" w:space="0" w:color="auto"/>
            <w:bottom w:val="none" w:sz="0" w:space="0" w:color="auto"/>
            <w:right w:val="none" w:sz="0" w:space="0" w:color="auto"/>
          </w:divBdr>
          <w:divsChild>
            <w:div w:id="397170347">
              <w:marLeft w:val="0"/>
              <w:marRight w:val="0"/>
              <w:marTop w:val="0"/>
              <w:marBottom w:val="0"/>
              <w:divBdr>
                <w:top w:val="none" w:sz="0" w:space="0" w:color="auto"/>
                <w:left w:val="none" w:sz="0" w:space="0" w:color="auto"/>
                <w:bottom w:val="none" w:sz="0" w:space="0" w:color="auto"/>
                <w:right w:val="none" w:sz="0" w:space="0" w:color="auto"/>
              </w:divBdr>
            </w:div>
          </w:divsChild>
        </w:div>
        <w:div w:id="274673612">
          <w:marLeft w:val="0"/>
          <w:marRight w:val="0"/>
          <w:marTop w:val="0"/>
          <w:marBottom w:val="0"/>
          <w:divBdr>
            <w:top w:val="none" w:sz="0" w:space="0" w:color="auto"/>
            <w:left w:val="none" w:sz="0" w:space="0" w:color="auto"/>
            <w:bottom w:val="none" w:sz="0" w:space="0" w:color="auto"/>
            <w:right w:val="none" w:sz="0" w:space="0" w:color="auto"/>
          </w:divBdr>
          <w:divsChild>
            <w:div w:id="723024248">
              <w:marLeft w:val="0"/>
              <w:marRight w:val="0"/>
              <w:marTop w:val="0"/>
              <w:marBottom w:val="0"/>
              <w:divBdr>
                <w:top w:val="none" w:sz="0" w:space="0" w:color="auto"/>
                <w:left w:val="none" w:sz="0" w:space="0" w:color="auto"/>
                <w:bottom w:val="none" w:sz="0" w:space="0" w:color="auto"/>
                <w:right w:val="none" w:sz="0" w:space="0" w:color="auto"/>
              </w:divBdr>
            </w:div>
          </w:divsChild>
        </w:div>
        <w:div w:id="610162697">
          <w:marLeft w:val="0"/>
          <w:marRight w:val="0"/>
          <w:marTop w:val="0"/>
          <w:marBottom w:val="0"/>
          <w:divBdr>
            <w:top w:val="none" w:sz="0" w:space="0" w:color="auto"/>
            <w:left w:val="none" w:sz="0" w:space="0" w:color="auto"/>
            <w:bottom w:val="none" w:sz="0" w:space="0" w:color="auto"/>
            <w:right w:val="none" w:sz="0" w:space="0" w:color="auto"/>
          </w:divBdr>
          <w:divsChild>
            <w:div w:id="859586148">
              <w:marLeft w:val="0"/>
              <w:marRight w:val="0"/>
              <w:marTop w:val="0"/>
              <w:marBottom w:val="0"/>
              <w:divBdr>
                <w:top w:val="none" w:sz="0" w:space="0" w:color="auto"/>
                <w:left w:val="none" w:sz="0" w:space="0" w:color="auto"/>
                <w:bottom w:val="none" w:sz="0" w:space="0" w:color="auto"/>
                <w:right w:val="none" w:sz="0" w:space="0" w:color="auto"/>
              </w:divBdr>
            </w:div>
          </w:divsChild>
        </w:div>
        <w:div w:id="258224539">
          <w:marLeft w:val="0"/>
          <w:marRight w:val="0"/>
          <w:marTop w:val="0"/>
          <w:marBottom w:val="0"/>
          <w:divBdr>
            <w:top w:val="none" w:sz="0" w:space="0" w:color="auto"/>
            <w:left w:val="none" w:sz="0" w:space="0" w:color="auto"/>
            <w:bottom w:val="none" w:sz="0" w:space="0" w:color="auto"/>
            <w:right w:val="none" w:sz="0" w:space="0" w:color="auto"/>
          </w:divBdr>
          <w:divsChild>
            <w:div w:id="2032685846">
              <w:marLeft w:val="0"/>
              <w:marRight w:val="0"/>
              <w:marTop w:val="0"/>
              <w:marBottom w:val="0"/>
              <w:divBdr>
                <w:top w:val="none" w:sz="0" w:space="0" w:color="auto"/>
                <w:left w:val="none" w:sz="0" w:space="0" w:color="auto"/>
                <w:bottom w:val="none" w:sz="0" w:space="0" w:color="auto"/>
                <w:right w:val="none" w:sz="0" w:space="0" w:color="auto"/>
              </w:divBdr>
            </w:div>
          </w:divsChild>
        </w:div>
        <w:div w:id="876236790">
          <w:marLeft w:val="0"/>
          <w:marRight w:val="0"/>
          <w:marTop w:val="0"/>
          <w:marBottom w:val="0"/>
          <w:divBdr>
            <w:top w:val="none" w:sz="0" w:space="0" w:color="auto"/>
            <w:left w:val="none" w:sz="0" w:space="0" w:color="auto"/>
            <w:bottom w:val="none" w:sz="0" w:space="0" w:color="auto"/>
            <w:right w:val="none" w:sz="0" w:space="0" w:color="auto"/>
          </w:divBdr>
          <w:divsChild>
            <w:div w:id="659885869">
              <w:marLeft w:val="0"/>
              <w:marRight w:val="0"/>
              <w:marTop w:val="0"/>
              <w:marBottom w:val="0"/>
              <w:divBdr>
                <w:top w:val="none" w:sz="0" w:space="0" w:color="auto"/>
                <w:left w:val="none" w:sz="0" w:space="0" w:color="auto"/>
                <w:bottom w:val="none" w:sz="0" w:space="0" w:color="auto"/>
                <w:right w:val="none" w:sz="0" w:space="0" w:color="auto"/>
              </w:divBdr>
            </w:div>
          </w:divsChild>
        </w:div>
        <w:div w:id="640429050">
          <w:marLeft w:val="0"/>
          <w:marRight w:val="0"/>
          <w:marTop w:val="0"/>
          <w:marBottom w:val="0"/>
          <w:divBdr>
            <w:top w:val="none" w:sz="0" w:space="0" w:color="auto"/>
            <w:left w:val="none" w:sz="0" w:space="0" w:color="auto"/>
            <w:bottom w:val="none" w:sz="0" w:space="0" w:color="auto"/>
            <w:right w:val="none" w:sz="0" w:space="0" w:color="auto"/>
          </w:divBdr>
          <w:divsChild>
            <w:div w:id="657197027">
              <w:marLeft w:val="0"/>
              <w:marRight w:val="0"/>
              <w:marTop w:val="0"/>
              <w:marBottom w:val="0"/>
              <w:divBdr>
                <w:top w:val="none" w:sz="0" w:space="0" w:color="auto"/>
                <w:left w:val="none" w:sz="0" w:space="0" w:color="auto"/>
                <w:bottom w:val="none" w:sz="0" w:space="0" w:color="auto"/>
                <w:right w:val="none" w:sz="0" w:space="0" w:color="auto"/>
              </w:divBdr>
            </w:div>
          </w:divsChild>
        </w:div>
        <w:div w:id="1897281900">
          <w:marLeft w:val="0"/>
          <w:marRight w:val="0"/>
          <w:marTop w:val="0"/>
          <w:marBottom w:val="0"/>
          <w:divBdr>
            <w:top w:val="none" w:sz="0" w:space="0" w:color="auto"/>
            <w:left w:val="none" w:sz="0" w:space="0" w:color="auto"/>
            <w:bottom w:val="none" w:sz="0" w:space="0" w:color="auto"/>
            <w:right w:val="none" w:sz="0" w:space="0" w:color="auto"/>
          </w:divBdr>
          <w:divsChild>
            <w:div w:id="651101254">
              <w:marLeft w:val="0"/>
              <w:marRight w:val="0"/>
              <w:marTop w:val="0"/>
              <w:marBottom w:val="0"/>
              <w:divBdr>
                <w:top w:val="none" w:sz="0" w:space="0" w:color="auto"/>
                <w:left w:val="none" w:sz="0" w:space="0" w:color="auto"/>
                <w:bottom w:val="none" w:sz="0" w:space="0" w:color="auto"/>
                <w:right w:val="none" w:sz="0" w:space="0" w:color="auto"/>
              </w:divBdr>
            </w:div>
          </w:divsChild>
        </w:div>
        <w:div w:id="189801313">
          <w:marLeft w:val="0"/>
          <w:marRight w:val="0"/>
          <w:marTop w:val="0"/>
          <w:marBottom w:val="0"/>
          <w:divBdr>
            <w:top w:val="none" w:sz="0" w:space="0" w:color="auto"/>
            <w:left w:val="none" w:sz="0" w:space="0" w:color="auto"/>
            <w:bottom w:val="none" w:sz="0" w:space="0" w:color="auto"/>
            <w:right w:val="none" w:sz="0" w:space="0" w:color="auto"/>
          </w:divBdr>
          <w:divsChild>
            <w:div w:id="82342720">
              <w:marLeft w:val="0"/>
              <w:marRight w:val="0"/>
              <w:marTop w:val="0"/>
              <w:marBottom w:val="0"/>
              <w:divBdr>
                <w:top w:val="none" w:sz="0" w:space="0" w:color="auto"/>
                <w:left w:val="none" w:sz="0" w:space="0" w:color="auto"/>
                <w:bottom w:val="none" w:sz="0" w:space="0" w:color="auto"/>
                <w:right w:val="none" w:sz="0" w:space="0" w:color="auto"/>
              </w:divBdr>
            </w:div>
          </w:divsChild>
        </w:div>
        <w:div w:id="1922911390">
          <w:marLeft w:val="0"/>
          <w:marRight w:val="0"/>
          <w:marTop w:val="0"/>
          <w:marBottom w:val="0"/>
          <w:divBdr>
            <w:top w:val="none" w:sz="0" w:space="0" w:color="auto"/>
            <w:left w:val="none" w:sz="0" w:space="0" w:color="auto"/>
            <w:bottom w:val="none" w:sz="0" w:space="0" w:color="auto"/>
            <w:right w:val="none" w:sz="0" w:space="0" w:color="auto"/>
          </w:divBdr>
          <w:divsChild>
            <w:div w:id="1690443945">
              <w:marLeft w:val="0"/>
              <w:marRight w:val="0"/>
              <w:marTop w:val="0"/>
              <w:marBottom w:val="0"/>
              <w:divBdr>
                <w:top w:val="none" w:sz="0" w:space="0" w:color="auto"/>
                <w:left w:val="none" w:sz="0" w:space="0" w:color="auto"/>
                <w:bottom w:val="none" w:sz="0" w:space="0" w:color="auto"/>
                <w:right w:val="none" w:sz="0" w:space="0" w:color="auto"/>
              </w:divBdr>
            </w:div>
          </w:divsChild>
        </w:div>
        <w:div w:id="275529580">
          <w:marLeft w:val="0"/>
          <w:marRight w:val="0"/>
          <w:marTop w:val="0"/>
          <w:marBottom w:val="0"/>
          <w:divBdr>
            <w:top w:val="none" w:sz="0" w:space="0" w:color="auto"/>
            <w:left w:val="none" w:sz="0" w:space="0" w:color="auto"/>
            <w:bottom w:val="none" w:sz="0" w:space="0" w:color="auto"/>
            <w:right w:val="none" w:sz="0" w:space="0" w:color="auto"/>
          </w:divBdr>
          <w:divsChild>
            <w:div w:id="1718158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445189">
      <w:bodyDiv w:val="1"/>
      <w:marLeft w:val="0"/>
      <w:marRight w:val="0"/>
      <w:marTop w:val="0"/>
      <w:marBottom w:val="0"/>
      <w:divBdr>
        <w:top w:val="none" w:sz="0" w:space="0" w:color="auto"/>
        <w:left w:val="none" w:sz="0" w:space="0" w:color="auto"/>
        <w:bottom w:val="none" w:sz="0" w:space="0" w:color="auto"/>
        <w:right w:val="none" w:sz="0" w:space="0" w:color="auto"/>
      </w:divBdr>
      <w:divsChild>
        <w:div w:id="695737353">
          <w:marLeft w:val="0"/>
          <w:marRight w:val="0"/>
          <w:marTop w:val="0"/>
          <w:marBottom w:val="0"/>
          <w:divBdr>
            <w:top w:val="none" w:sz="0" w:space="0" w:color="auto"/>
            <w:left w:val="none" w:sz="0" w:space="0" w:color="auto"/>
            <w:bottom w:val="none" w:sz="0" w:space="0" w:color="auto"/>
            <w:right w:val="none" w:sz="0" w:space="0" w:color="auto"/>
          </w:divBdr>
        </w:div>
        <w:div w:id="1708335257">
          <w:marLeft w:val="0"/>
          <w:marRight w:val="0"/>
          <w:marTop w:val="0"/>
          <w:marBottom w:val="0"/>
          <w:divBdr>
            <w:top w:val="none" w:sz="0" w:space="0" w:color="auto"/>
            <w:left w:val="none" w:sz="0" w:space="0" w:color="auto"/>
            <w:bottom w:val="none" w:sz="0" w:space="0" w:color="auto"/>
            <w:right w:val="none" w:sz="0" w:space="0" w:color="auto"/>
          </w:divBdr>
          <w:divsChild>
            <w:div w:id="211188981">
              <w:marLeft w:val="0"/>
              <w:marRight w:val="0"/>
              <w:marTop w:val="0"/>
              <w:marBottom w:val="0"/>
              <w:divBdr>
                <w:top w:val="none" w:sz="0" w:space="0" w:color="auto"/>
                <w:left w:val="none" w:sz="0" w:space="0" w:color="auto"/>
                <w:bottom w:val="none" w:sz="0" w:space="0" w:color="auto"/>
                <w:right w:val="none" w:sz="0" w:space="0" w:color="auto"/>
              </w:divBdr>
            </w:div>
          </w:divsChild>
        </w:div>
        <w:div w:id="743381003">
          <w:marLeft w:val="0"/>
          <w:marRight w:val="0"/>
          <w:marTop w:val="0"/>
          <w:marBottom w:val="0"/>
          <w:divBdr>
            <w:top w:val="none" w:sz="0" w:space="0" w:color="auto"/>
            <w:left w:val="none" w:sz="0" w:space="0" w:color="auto"/>
            <w:bottom w:val="none" w:sz="0" w:space="0" w:color="auto"/>
            <w:right w:val="none" w:sz="0" w:space="0" w:color="auto"/>
          </w:divBdr>
          <w:divsChild>
            <w:div w:id="237055117">
              <w:marLeft w:val="0"/>
              <w:marRight w:val="0"/>
              <w:marTop w:val="0"/>
              <w:marBottom w:val="0"/>
              <w:divBdr>
                <w:top w:val="none" w:sz="0" w:space="0" w:color="auto"/>
                <w:left w:val="none" w:sz="0" w:space="0" w:color="auto"/>
                <w:bottom w:val="none" w:sz="0" w:space="0" w:color="auto"/>
                <w:right w:val="none" w:sz="0" w:space="0" w:color="auto"/>
              </w:divBdr>
            </w:div>
          </w:divsChild>
        </w:div>
        <w:div w:id="1637105199">
          <w:marLeft w:val="0"/>
          <w:marRight w:val="0"/>
          <w:marTop w:val="0"/>
          <w:marBottom w:val="0"/>
          <w:divBdr>
            <w:top w:val="none" w:sz="0" w:space="0" w:color="auto"/>
            <w:left w:val="none" w:sz="0" w:space="0" w:color="auto"/>
            <w:bottom w:val="none" w:sz="0" w:space="0" w:color="auto"/>
            <w:right w:val="none" w:sz="0" w:space="0" w:color="auto"/>
          </w:divBdr>
          <w:divsChild>
            <w:div w:id="1907716527">
              <w:marLeft w:val="0"/>
              <w:marRight w:val="0"/>
              <w:marTop w:val="0"/>
              <w:marBottom w:val="0"/>
              <w:divBdr>
                <w:top w:val="none" w:sz="0" w:space="0" w:color="auto"/>
                <w:left w:val="none" w:sz="0" w:space="0" w:color="auto"/>
                <w:bottom w:val="none" w:sz="0" w:space="0" w:color="auto"/>
                <w:right w:val="none" w:sz="0" w:space="0" w:color="auto"/>
              </w:divBdr>
            </w:div>
          </w:divsChild>
        </w:div>
        <w:div w:id="349570892">
          <w:marLeft w:val="0"/>
          <w:marRight w:val="0"/>
          <w:marTop w:val="0"/>
          <w:marBottom w:val="0"/>
          <w:divBdr>
            <w:top w:val="none" w:sz="0" w:space="0" w:color="auto"/>
            <w:left w:val="none" w:sz="0" w:space="0" w:color="auto"/>
            <w:bottom w:val="none" w:sz="0" w:space="0" w:color="auto"/>
            <w:right w:val="none" w:sz="0" w:space="0" w:color="auto"/>
          </w:divBdr>
          <w:divsChild>
            <w:div w:id="443692903">
              <w:marLeft w:val="0"/>
              <w:marRight w:val="0"/>
              <w:marTop w:val="0"/>
              <w:marBottom w:val="0"/>
              <w:divBdr>
                <w:top w:val="none" w:sz="0" w:space="0" w:color="auto"/>
                <w:left w:val="none" w:sz="0" w:space="0" w:color="auto"/>
                <w:bottom w:val="none" w:sz="0" w:space="0" w:color="auto"/>
                <w:right w:val="none" w:sz="0" w:space="0" w:color="auto"/>
              </w:divBdr>
            </w:div>
          </w:divsChild>
        </w:div>
        <w:div w:id="734402361">
          <w:marLeft w:val="0"/>
          <w:marRight w:val="0"/>
          <w:marTop w:val="0"/>
          <w:marBottom w:val="0"/>
          <w:divBdr>
            <w:top w:val="none" w:sz="0" w:space="0" w:color="auto"/>
            <w:left w:val="none" w:sz="0" w:space="0" w:color="auto"/>
            <w:bottom w:val="none" w:sz="0" w:space="0" w:color="auto"/>
            <w:right w:val="none" w:sz="0" w:space="0" w:color="auto"/>
          </w:divBdr>
          <w:divsChild>
            <w:div w:id="1768845297">
              <w:marLeft w:val="0"/>
              <w:marRight w:val="0"/>
              <w:marTop w:val="0"/>
              <w:marBottom w:val="0"/>
              <w:divBdr>
                <w:top w:val="none" w:sz="0" w:space="0" w:color="auto"/>
                <w:left w:val="none" w:sz="0" w:space="0" w:color="auto"/>
                <w:bottom w:val="none" w:sz="0" w:space="0" w:color="auto"/>
                <w:right w:val="none" w:sz="0" w:space="0" w:color="auto"/>
              </w:divBdr>
            </w:div>
          </w:divsChild>
        </w:div>
        <w:div w:id="1891729068">
          <w:marLeft w:val="0"/>
          <w:marRight w:val="0"/>
          <w:marTop w:val="0"/>
          <w:marBottom w:val="0"/>
          <w:divBdr>
            <w:top w:val="none" w:sz="0" w:space="0" w:color="auto"/>
            <w:left w:val="none" w:sz="0" w:space="0" w:color="auto"/>
            <w:bottom w:val="none" w:sz="0" w:space="0" w:color="auto"/>
            <w:right w:val="none" w:sz="0" w:space="0" w:color="auto"/>
          </w:divBdr>
          <w:divsChild>
            <w:div w:id="1661807909">
              <w:marLeft w:val="0"/>
              <w:marRight w:val="0"/>
              <w:marTop w:val="0"/>
              <w:marBottom w:val="0"/>
              <w:divBdr>
                <w:top w:val="none" w:sz="0" w:space="0" w:color="auto"/>
                <w:left w:val="none" w:sz="0" w:space="0" w:color="auto"/>
                <w:bottom w:val="none" w:sz="0" w:space="0" w:color="auto"/>
                <w:right w:val="none" w:sz="0" w:space="0" w:color="auto"/>
              </w:divBdr>
            </w:div>
          </w:divsChild>
        </w:div>
        <w:div w:id="123348316">
          <w:marLeft w:val="0"/>
          <w:marRight w:val="0"/>
          <w:marTop w:val="0"/>
          <w:marBottom w:val="0"/>
          <w:divBdr>
            <w:top w:val="none" w:sz="0" w:space="0" w:color="auto"/>
            <w:left w:val="none" w:sz="0" w:space="0" w:color="auto"/>
            <w:bottom w:val="none" w:sz="0" w:space="0" w:color="auto"/>
            <w:right w:val="none" w:sz="0" w:space="0" w:color="auto"/>
          </w:divBdr>
          <w:divsChild>
            <w:div w:id="1275214222">
              <w:marLeft w:val="0"/>
              <w:marRight w:val="0"/>
              <w:marTop w:val="0"/>
              <w:marBottom w:val="0"/>
              <w:divBdr>
                <w:top w:val="none" w:sz="0" w:space="0" w:color="auto"/>
                <w:left w:val="none" w:sz="0" w:space="0" w:color="auto"/>
                <w:bottom w:val="none" w:sz="0" w:space="0" w:color="auto"/>
                <w:right w:val="none" w:sz="0" w:space="0" w:color="auto"/>
              </w:divBdr>
            </w:div>
          </w:divsChild>
        </w:div>
        <w:div w:id="1962689529">
          <w:marLeft w:val="0"/>
          <w:marRight w:val="0"/>
          <w:marTop w:val="0"/>
          <w:marBottom w:val="0"/>
          <w:divBdr>
            <w:top w:val="none" w:sz="0" w:space="0" w:color="auto"/>
            <w:left w:val="none" w:sz="0" w:space="0" w:color="auto"/>
            <w:bottom w:val="none" w:sz="0" w:space="0" w:color="auto"/>
            <w:right w:val="none" w:sz="0" w:space="0" w:color="auto"/>
          </w:divBdr>
          <w:divsChild>
            <w:div w:id="1689257801">
              <w:marLeft w:val="0"/>
              <w:marRight w:val="0"/>
              <w:marTop w:val="0"/>
              <w:marBottom w:val="0"/>
              <w:divBdr>
                <w:top w:val="none" w:sz="0" w:space="0" w:color="auto"/>
                <w:left w:val="none" w:sz="0" w:space="0" w:color="auto"/>
                <w:bottom w:val="none" w:sz="0" w:space="0" w:color="auto"/>
                <w:right w:val="none" w:sz="0" w:space="0" w:color="auto"/>
              </w:divBdr>
            </w:div>
          </w:divsChild>
        </w:div>
        <w:div w:id="1933392010">
          <w:marLeft w:val="0"/>
          <w:marRight w:val="0"/>
          <w:marTop w:val="0"/>
          <w:marBottom w:val="0"/>
          <w:divBdr>
            <w:top w:val="none" w:sz="0" w:space="0" w:color="auto"/>
            <w:left w:val="none" w:sz="0" w:space="0" w:color="auto"/>
            <w:bottom w:val="none" w:sz="0" w:space="0" w:color="auto"/>
            <w:right w:val="none" w:sz="0" w:space="0" w:color="auto"/>
          </w:divBdr>
          <w:divsChild>
            <w:div w:id="1456438677">
              <w:marLeft w:val="0"/>
              <w:marRight w:val="0"/>
              <w:marTop w:val="0"/>
              <w:marBottom w:val="0"/>
              <w:divBdr>
                <w:top w:val="none" w:sz="0" w:space="0" w:color="auto"/>
                <w:left w:val="none" w:sz="0" w:space="0" w:color="auto"/>
                <w:bottom w:val="none" w:sz="0" w:space="0" w:color="auto"/>
                <w:right w:val="none" w:sz="0" w:space="0" w:color="auto"/>
              </w:divBdr>
            </w:div>
          </w:divsChild>
        </w:div>
        <w:div w:id="66658630">
          <w:marLeft w:val="0"/>
          <w:marRight w:val="0"/>
          <w:marTop w:val="0"/>
          <w:marBottom w:val="0"/>
          <w:divBdr>
            <w:top w:val="none" w:sz="0" w:space="0" w:color="auto"/>
            <w:left w:val="none" w:sz="0" w:space="0" w:color="auto"/>
            <w:bottom w:val="none" w:sz="0" w:space="0" w:color="auto"/>
            <w:right w:val="none" w:sz="0" w:space="0" w:color="auto"/>
          </w:divBdr>
          <w:divsChild>
            <w:div w:id="318190462">
              <w:marLeft w:val="0"/>
              <w:marRight w:val="0"/>
              <w:marTop w:val="0"/>
              <w:marBottom w:val="0"/>
              <w:divBdr>
                <w:top w:val="none" w:sz="0" w:space="0" w:color="auto"/>
                <w:left w:val="none" w:sz="0" w:space="0" w:color="auto"/>
                <w:bottom w:val="none" w:sz="0" w:space="0" w:color="auto"/>
                <w:right w:val="none" w:sz="0" w:space="0" w:color="auto"/>
              </w:divBdr>
            </w:div>
          </w:divsChild>
        </w:div>
        <w:div w:id="265506456">
          <w:marLeft w:val="0"/>
          <w:marRight w:val="0"/>
          <w:marTop w:val="0"/>
          <w:marBottom w:val="0"/>
          <w:divBdr>
            <w:top w:val="none" w:sz="0" w:space="0" w:color="auto"/>
            <w:left w:val="none" w:sz="0" w:space="0" w:color="auto"/>
            <w:bottom w:val="none" w:sz="0" w:space="0" w:color="auto"/>
            <w:right w:val="none" w:sz="0" w:space="0" w:color="auto"/>
          </w:divBdr>
          <w:divsChild>
            <w:div w:id="129254061">
              <w:marLeft w:val="0"/>
              <w:marRight w:val="0"/>
              <w:marTop w:val="0"/>
              <w:marBottom w:val="0"/>
              <w:divBdr>
                <w:top w:val="none" w:sz="0" w:space="0" w:color="auto"/>
                <w:left w:val="none" w:sz="0" w:space="0" w:color="auto"/>
                <w:bottom w:val="none" w:sz="0" w:space="0" w:color="auto"/>
                <w:right w:val="none" w:sz="0" w:space="0" w:color="auto"/>
              </w:divBdr>
            </w:div>
          </w:divsChild>
        </w:div>
        <w:div w:id="1718892263">
          <w:marLeft w:val="0"/>
          <w:marRight w:val="0"/>
          <w:marTop w:val="0"/>
          <w:marBottom w:val="0"/>
          <w:divBdr>
            <w:top w:val="none" w:sz="0" w:space="0" w:color="auto"/>
            <w:left w:val="none" w:sz="0" w:space="0" w:color="auto"/>
            <w:bottom w:val="none" w:sz="0" w:space="0" w:color="auto"/>
            <w:right w:val="none" w:sz="0" w:space="0" w:color="auto"/>
          </w:divBdr>
          <w:divsChild>
            <w:div w:id="1210921666">
              <w:marLeft w:val="0"/>
              <w:marRight w:val="0"/>
              <w:marTop w:val="0"/>
              <w:marBottom w:val="0"/>
              <w:divBdr>
                <w:top w:val="none" w:sz="0" w:space="0" w:color="auto"/>
                <w:left w:val="none" w:sz="0" w:space="0" w:color="auto"/>
                <w:bottom w:val="none" w:sz="0" w:space="0" w:color="auto"/>
                <w:right w:val="none" w:sz="0" w:space="0" w:color="auto"/>
              </w:divBdr>
            </w:div>
          </w:divsChild>
        </w:div>
        <w:div w:id="1838809185">
          <w:marLeft w:val="0"/>
          <w:marRight w:val="0"/>
          <w:marTop w:val="0"/>
          <w:marBottom w:val="0"/>
          <w:divBdr>
            <w:top w:val="none" w:sz="0" w:space="0" w:color="auto"/>
            <w:left w:val="none" w:sz="0" w:space="0" w:color="auto"/>
            <w:bottom w:val="none" w:sz="0" w:space="0" w:color="auto"/>
            <w:right w:val="none" w:sz="0" w:space="0" w:color="auto"/>
          </w:divBdr>
          <w:divsChild>
            <w:div w:id="1213346702">
              <w:marLeft w:val="0"/>
              <w:marRight w:val="0"/>
              <w:marTop w:val="0"/>
              <w:marBottom w:val="0"/>
              <w:divBdr>
                <w:top w:val="none" w:sz="0" w:space="0" w:color="auto"/>
                <w:left w:val="none" w:sz="0" w:space="0" w:color="auto"/>
                <w:bottom w:val="none" w:sz="0" w:space="0" w:color="auto"/>
                <w:right w:val="none" w:sz="0" w:space="0" w:color="auto"/>
              </w:divBdr>
            </w:div>
          </w:divsChild>
        </w:div>
        <w:div w:id="1808818134">
          <w:marLeft w:val="0"/>
          <w:marRight w:val="0"/>
          <w:marTop w:val="0"/>
          <w:marBottom w:val="0"/>
          <w:divBdr>
            <w:top w:val="none" w:sz="0" w:space="0" w:color="auto"/>
            <w:left w:val="none" w:sz="0" w:space="0" w:color="auto"/>
            <w:bottom w:val="none" w:sz="0" w:space="0" w:color="auto"/>
            <w:right w:val="none" w:sz="0" w:space="0" w:color="auto"/>
          </w:divBdr>
          <w:divsChild>
            <w:div w:id="40996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451925">
      <w:bodyDiv w:val="1"/>
      <w:marLeft w:val="0"/>
      <w:marRight w:val="0"/>
      <w:marTop w:val="0"/>
      <w:marBottom w:val="0"/>
      <w:divBdr>
        <w:top w:val="none" w:sz="0" w:space="0" w:color="auto"/>
        <w:left w:val="none" w:sz="0" w:space="0" w:color="auto"/>
        <w:bottom w:val="none" w:sz="0" w:space="0" w:color="auto"/>
        <w:right w:val="none" w:sz="0" w:space="0" w:color="auto"/>
      </w:divBdr>
      <w:divsChild>
        <w:div w:id="1732772132">
          <w:marLeft w:val="0"/>
          <w:marRight w:val="0"/>
          <w:marTop w:val="0"/>
          <w:marBottom w:val="0"/>
          <w:divBdr>
            <w:top w:val="none" w:sz="0" w:space="0" w:color="auto"/>
            <w:left w:val="none" w:sz="0" w:space="0" w:color="auto"/>
            <w:bottom w:val="none" w:sz="0" w:space="0" w:color="auto"/>
            <w:right w:val="none" w:sz="0" w:space="0" w:color="auto"/>
          </w:divBdr>
        </w:div>
        <w:div w:id="641740016">
          <w:marLeft w:val="0"/>
          <w:marRight w:val="0"/>
          <w:marTop w:val="0"/>
          <w:marBottom w:val="0"/>
          <w:divBdr>
            <w:top w:val="none" w:sz="0" w:space="0" w:color="auto"/>
            <w:left w:val="none" w:sz="0" w:space="0" w:color="auto"/>
            <w:bottom w:val="none" w:sz="0" w:space="0" w:color="auto"/>
            <w:right w:val="none" w:sz="0" w:space="0" w:color="auto"/>
          </w:divBdr>
          <w:divsChild>
            <w:div w:id="1519463318">
              <w:marLeft w:val="0"/>
              <w:marRight w:val="0"/>
              <w:marTop w:val="0"/>
              <w:marBottom w:val="0"/>
              <w:divBdr>
                <w:top w:val="none" w:sz="0" w:space="0" w:color="auto"/>
                <w:left w:val="none" w:sz="0" w:space="0" w:color="auto"/>
                <w:bottom w:val="none" w:sz="0" w:space="0" w:color="auto"/>
                <w:right w:val="none" w:sz="0" w:space="0" w:color="auto"/>
              </w:divBdr>
            </w:div>
          </w:divsChild>
        </w:div>
        <w:div w:id="1319729861">
          <w:marLeft w:val="0"/>
          <w:marRight w:val="0"/>
          <w:marTop w:val="0"/>
          <w:marBottom w:val="0"/>
          <w:divBdr>
            <w:top w:val="none" w:sz="0" w:space="0" w:color="auto"/>
            <w:left w:val="none" w:sz="0" w:space="0" w:color="auto"/>
            <w:bottom w:val="none" w:sz="0" w:space="0" w:color="auto"/>
            <w:right w:val="none" w:sz="0" w:space="0" w:color="auto"/>
          </w:divBdr>
          <w:divsChild>
            <w:div w:id="252738954">
              <w:marLeft w:val="0"/>
              <w:marRight w:val="0"/>
              <w:marTop w:val="0"/>
              <w:marBottom w:val="0"/>
              <w:divBdr>
                <w:top w:val="none" w:sz="0" w:space="0" w:color="auto"/>
                <w:left w:val="none" w:sz="0" w:space="0" w:color="auto"/>
                <w:bottom w:val="none" w:sz="0" w:space="0" w:color="auto"/>
                <w:right w:val="none" w:sz="0" w:space="0" w:color="auto"/>
              </w:divBdr>
            </w:div>
          </w:divsChild>
        </w:div>
        <w:div w:id="1277952609">
          <w:marLeft w:val="0"/>
          <w:marRight w:val="0"/>
          <w:marTop w:val="0"/>
          <w:marBottom w:val="0"/>
          <w:divBdr>
            <w:top w:val="none" w:sz="0" w:space="0" w:color="auto"/>
            <w:left w:val="none" w:sz="0" w:space="0" w:color="auto"/>
            <w:bottom w:val="none" w:sz="0" w:space="0" w:color="auto"/>
            <w:right w:val="none" w:sz="0" w:space="0" w:color="auto"/>
          </w:divBdr>
          <w:divsChild>
            <w:div w:id="2027906944">
              <w:marLeft w:val="0"/>
              <w:marRight w:val="0"/>
              <w:marTop w:val="0"/>
              <w:marBottom w:val="0"/>
              <w:divBdr>
                <w:top w:val="none" w:sz="0" w:space="0" w:color="auto"/>
                <w:left w:val="none" w:sz="0" w:space="0" w:color="auto"/>
                <w:bottom w:val="none" w:sz="0" w:space="0" w:color="auto"/>
                <w:right w:val="none" w:sz="0" w:space="0" w:color="auto"/>
              </w:divBdr>
            </w:div>
          </w:divsChild>
        </w:div>
        <w:div w:id="922378198">
          <w:marLeft w:val="0"/>
          <w:marRight w:val="0"/>
          <w:marTop w:val="0"/>
          <w:marBottom w:val="0"/>
          <w:divBdr>
            <w:top w:val="none" w:sz="0" w:space="0" w:color="auto"/>
            <w:left w:val="none" w:sz="0" w:space="0" w:color="auto"/>
            <w:bottom w:val="none" w:sz="0" w:space="0" w:color="auto"/>
            <w:right w:val="none" w:sz="0" w:space="0" w:color="auto"/>
          </w:divBdr>
          <w:divsChild>
            <w:div w:id="1072970154">
              <w:marLeft w:val="0"/>
              <w:marRight w:val="0"/>
              <w:marTop w:val="0"/>
              <w:marBottom w:val="0"/>
              <w:divBdr>
                <w:top w:val="none" w:sz="0" w:space="0" w:color="auto"/>
                <w:left w:val="none" w:sz="0" w:space="0" w:color="auto"/>
                <w:bottom w:val="none" w:sz="0" w:space="0" w:color="auto"/>
                <w:right w:val="none" w:sz="0" w:space="0" w:color="auto"/>
              </w:divBdr>
            </w:div>
          </w:divsChild>
        </w:div>
        <w:div w:id="717122436">
          <w:marLeft w:val="0"/>
          <w:marRight w:val="0"/>
          <w:marTop w:val="0"/>
          <w:marBottom w:val="0"/>
          <w:divBdr>
            <w:top w:val="none" w:sz="0" w:space="0" w:color="auto"/>
            <w:left w:val="none" w:sz="0" w:space="0" w:color="auto"/>
            <w:bottom w:val="none" w:sz="0" w:space="0" w:color="auto"/>
            <w:right w:val="none" w:sz="0" w:space="0" w:color="auto"/>
          </w:divBdr>
          <w:divsChild>
            <w:div w:id="1190028890">
              <w:marLeft w:val="0"/>
              <w:marRight w:val="0"/>
              <w:marTop w:val="0"/>
              <w:marBottom w:val="0"/>
              <w:divBdr>
                <w:top w:val="none" w:sz="0" w:space="0" w:color="auto"/>
                <w:left w:val="none" w:sz="0" w:space="0" w:color="auto"/>
                <w:bottom w:val="none" w:sz="0" w:space="0" w:color="auto"/>
                <w:right w:val="none" w:sz="0" w:space="0" w:color="auto"/>
              </w:divBdr>
            </w:div>
          </w:divsChild>
        </w:div>
        <w:div w:id="1013848728">
          <w:marLeft w:val="0"/>
          <w:marRight w:val="0"/>
          <w:marTop w:val="0"/>
          <w:marBottom w:val="0"/>
          <w:divBdr>
            <w:top w:val="none" w:sz="0" w:space="0" w:color="auto"/>
            <w:left w:val="none" w:sz="0" w:space="0" w:color="auto"/>
            <w:bottom w:val="none" w:sz="0" w:space="0" w:color="auto"/>
            <w:right w:val="none" w:sz="0" w:space="0" w:color="auto"/>
          </w:divBdr>
          <w:divsChild>
            <w:div w:id="1574002960">
              <w:marLeft w:val="0"/>
              <w:marRight w:val="0"/>
              <w:marTop w:val="0"/>
              <w:marBottom w:val="0"/>
              <w:divBdr>
                <w:top w:val="none" w:sz="0" w:space="0" w:color="auto"/>
                <w:left w:val="none" w:sz="0" w:space="0" w:color="auto"/>
                <w:bottom w:val="none" w:sz="0" w:space="0" w:color="auto"/>
                <w:right w:val="none" w:sz="0" w:space="0" w:color="auto"/>
              </w:divBdr>
            </w:div>
          </w:divsChild>
        </w:div>
        <w:div w:id="827480883">
          <w:marLeft w:val="0"/>
          <w:marRight w:val="0"/>
          <w:marTop w:val="0"/>
          <w:marBottom w:val="0"/>
          <w:divBdr>
            <w:top w:val="none" w:sz="0" w:space="0" w:color="auto"/>
            <w:left w:val="none" w:sz="0" w:space="0" w:color="auto"/>
            <w:bottom w:val="none" w:sz="0" w:space="0" w:color="auto"/>
            <w:right w:val="none" w:sz="0" w:space="0" w:color="auto"/>
          </w:divBdr>
          <w:divsChild>
            <w:div w:id="1389066059">
              <w:marLeft w:val="0"/>
              <w:marRight w:val="0"/>
              <w:marTop w:val="0"/>
              <w:marBottom w:val="0"/>
              <w:divBdr>
                <w:top w:val="none" w:sz="0" w:space="0" w:color="auto"/>
                <w:left w:val="none" w:sz="0" w:space="0" w:color="auto"/>
                <w:bottom w:val="none" w:sz="0" w:space="0" w:color="auto"/>
                <w:right w:val="none" w:sz="0" w:space="0" w:color="auto"/>
              </w:divBdr>
            </w:div>
          </w:divsChild>
        </w:div>
        <w:div w:id="913396675">
          <w:marLeft w:val="0"/>
          <w:marRight w:val="0"/>
          <w:marTop w:val="0"/>
          <w:marBottom w:val="0"/>
          <w:divBdr>
            <w:top w:val="none" w:sz="0" w:space="0" w:color="auto"/>
            <w:left w:val="none" w:sz="0" w:space="0" w:color="auto"/>
            <w:bottom w:val="none" w:sz="0" w:space="0" w:color="auto"/>
            <w:right w:val="none" w:sz="0" w:space="0" w:color="auto"/>
          </w:divBdr>
          <w:divsChild>
            <w:div w:id="1239557110">
              <w:marLeft w:val="0"/>
              <w:marRight w:val="0"/>
              <w:marTop w:val="0"/>
              <w:marBottom w:val="0"/>
              <w:divBdr>
                <w:top w:val="none" w:sz="0" w:space="0" w:color="auto"/>
                <w:left w:val="none" w:sz="0" w:space="0" w:color="auto"/>
                <w:bottom w:val="none" w:sz="0" w:space="0" w:color="auto"/>
                <w:right w:val="none" w:sz="0" w:space="0" w:color="auto"/>
              </w:divBdr>
            </w:div>
          </w:divsChild>
        </w:div>
        <w:div w:id="870263555">
          <w:marLeft w:val="0"/>
          <w:marRight w:val="0"/>
          <w:marTop w:val="0"/>
          <w:marBottom w:val="0"/>
          <w:divBdr>
            <w:top w:val="none" w:sz="0" w:space="0" w:color="auto"/>
            <w:left w:val="none" w:sz="0" w:space="0" w:color="auto"/>
            <w:bottom w:val="none" w:sz="0" w:space="0" w:color="auto"/>
            <w:right w:val="none" w:sz="0" w:space="0" w:color="auto"/>
          </w:divBdr>
          <w:divsChild>
            <w:div w:id="1858346654">
              <w:marLeft w:val="0"/>
              <w:marRight w:val="0"/>
              <w:marTop w:val="0"/>
              <w:marBottom w:val="0"/>
              <w:divBdr>
                <w:top w:val="none" w:sz="0" w:space="0" w:color="auto"/>
                <w:left w:val="none" w:sz="0" w:space="0" w:color="auto"/>
                <w:bottom w:val="none" w:sz="0" w:space="0" w:color="auto"/>
                <w:right w:val="none" w:sz="0" w:space="0" w:color="auto"/>
              </w:divBdr>
            </w:div>
          </w:divsChild>
        </w:div>
        <w:div w:id="890657262">
          <w:marLeft w:val="0"/>
          <w:marRight w:val="0"/>
          <w:marTop w:val="0"/>
          <w:marBottom w:val="0"/>
          <w:divBdr>
            <w:top w:val="none" w:sz="0" w:space="0" w:color="auto"/>
            <w:left w:val="none" w:sz="0" w:space="0" w:color="auto"/>
            <w:bottom w:val="none" w:sz="0" w:space="0" w:color="auto"/>
            <w:right w:val="none" w:sz="0" w:space="0" w:color="auto"/>
          </w:divBdr>
          <w:divsChild>
            <w:div w:id="972177974">
              <w:marLeft w:val="0"/>
              <w:marRight w:val="0"/>
              <w:marTop w:val="0"/>
              <w:marBottom w:val="0"/>
              <w:divBdr>
                <w:top w:val="none" w:sz="0" w:space="0" w:color="auto"/>
                <w:left w:val="none" w:sz="0" w:space="0" w:color="auto"/>
                <w:bottom w:val="none" w:sz="0" w:space="0" w:color="auto"/>
                <w:right w:val="none" w:sz="0" w:space="0" w:color="auto"/>
              </w:divBdr>
            </w:div>
          </w:divsChild>
        </w:div>
        <w:div w:id="1760248515">
          <w:marLeft w:val="0"/>
          <w:marRight w:val="0"/>
          <w:marTop w:val="0"/>
          <w:marBottom w:val="0"/>
          <w:divBdr>
            <w:top w:val="none" w:sz="0" w:space="0" w:color="auto"/>
            <w:left w:val="none" w:sz="0" w:space="0" w:color="auto"/>
            <w:bottom w:val="none" w:sz="0" w:space="0" w:color="auto"/>
            <w:right w:val="none" w:sz="0" w:space="0" w:color="auto"/>
          </w:divBdr>
          <w:divsChild>
            <w:div w:id="50817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180627">
      <w:bodyDiv w:val="1"/>
      <w:marLeft w:val="0"/>
      <w:marRight w:val="0"/>
      <w:marTop w:val="0"/>
      <w:marBottom w:val="0"/>
      <w:divBdr>
        <w:top w:val="none" w:sz="0" w:space="0" w:color="auto"/>
        <w:left w:val="none" w:sz="0" w:space="0" w:color="auto"/>
        <w:bottom w:val="none" w:sz="0" w:space="0" w:color="auto"/>
        <w:right w:val="none" w:sz="0" w:space="0" w:color="auto"/>
      </w:divBdr>
      <w:divsChild>
        <w:div w:id="161093861">
          <w:marLeft w:val="0"/>
          <w:marRight w:val="0"/>
          <w:marTop w:val="0"/>
          <w:marBottom w:val="0"/>
          <w:divBdr>
            <w:top w:val="none" w:sz="0" w:space="0" w:color="auto"/>
            <w:left w:val="none" w:sz="0" w:space="0" w:color="auto"/>
            <w:bottom w:val="none" w:sz="0" w:space="0" w:color="auto"/>
            <w:right w:val="none" w:sz="0" w:space="0" w:color="auto"/>
          </w:divBdr>
        </w:div>
        <w:div w:id="1276401419">
          <w:marLeft w:val="0"/>
          <w:marRight w:val="0"/>
          <w:marTop w:val="0"/>
          <w:marBottom w:val="0"/>
          <w:divBdr>
            <w:top w:val="none" w:sz="0" w:space="0" w:color="auto"/>
            <w:left w:val="none" w:sz="0" w:space="0" w:color="auto"/>
            <w:bottom w:val="none" w:sz="0" w:space="0" w:color="auto"/>
            <w:right w:val="none" w:sz="0" w:space="0" w:color="auto"/>
          </w:divBdr>
        </w:div>
      </w:divsChild>
    </w:div>
    <w:div w:id="1883441894">
      <w:bodyDiv w:val="1"/>
      <w:marLeft w:val="0"/>
      <w:marRight w:val="0"/>
      <w:marTop w:val="0"/>
      <w:marBottom w:val="0"/>
      <w:divBdr>
        <w:top w:val="none" w:sz="0" w:space="0" w:color="auto"/>
        <w:left w:val="none" w:sz="0" w:space="0" w:color="auto"/>
        <w:bottom w:val="none" w:sz="0" w:space="0" w:color="auto"/>
        <w:right w:val="none" w:sz="0" w:space="0" w:color="auto"/>
      </w:divBdr>
      <w:divsChild>
        <w:div w:id="1762792953">
          <w:marLeft w:val="0"/>
          <w:marRight w:val="0"/>
          <w:marTop w:val="0"/>
          <w:marBottom w:val="0"/>
          <w:divBdr>
            <w:top w:val="none" w:sz="0" w:space="0" w:color="auto"/>
            <w:left w:val="none" w:sz="0" w:space="0" w:color="auto"/>
            <w:bottom w:val="none" w:sz="0" w:space="0" w:color="auto"/>
            <w:right w:val="none" w:sz="0" w:space="0" w:color="auto"/>
          </w:divBdr>
        </w:div>
        <w:div w:id="1328820550">
          <w:marLeft w:val="0"/>
          <w:marRight w:val="0"/>
          <w:marTop w:val="0"/>
          <w:marBottom w:val="0"/>
          <w:divBdr>
            <w:top w:val="none" w:sz="0" w:space="0" w:color="auto"/>
            <w:left w:val="none" w:sz="0" w:space="0" w:color="auto"/>
            <w:bottom w:val="none" w:sz="0" w:space="0" w:color="auto"/>
            <w:right w:val="none" w:sz="0" w:space="0" w:color="auto"/>
          </w:divBdr>
          <w:divsChild>
            <w:div w:id="2014528565">
              <w:marLeft w:val="0"/>
              <w:marRight w:val="0"/>
              <w:marTop w:val="0"/>
              <w:marBottom w:val="0"/>
              <w:divBdr>
                <w:top w:val="none" w:sz="0" w:space="0" w:color="auto"/>
                <w:left w:val="none" w:sz="0" w:space="0" w:color="auto"/>
                <w:bottom w:val="none" w:sz="0" w:space="0" w:color="auto"/>
                <w:right w:val="none" w:sz="0" w:space="0" w:color="auto"/>
              </w:divBdr>
            </w:div>
          </w:divsChild>
        </w:div>
        <w:div w:id="512577970">
          <w:marLeft w:val="0"/>
          <w:marRight w:val="0"/>
          <w:marTop w:val="0"/>
          <w:marBottom w:val="0"/>
          <w:divBdr>
            <w:top w:val="none" w:sz="0" w:space="0" w:color="auto"/>
            <w:left w:val="none" w:sz="0" w:space="0" w:color="auto"/>
            <w:bottom w:val="none" w:sz="0" w:space="0" w:color="auto"/>
            <w:right w:val="none" w:sz="0" w:space="0" w:color="auto"/>
          </w:divBdr>
          <w:divsChild>
            <w:div w:id="1587961239">
              <w:marLeft w:val="0"/>
              <w:marRight w:val="0"/>
              <w:marTop w:val="0"/>
              <w:marBottom w:val="0"/>
              <w:divBdr>
                <w:top w:val="none" w:sz="0" w:space="0" w:color="auto"/>
                <w:left w:val="none" w:sz="0" w:space="0" w:color="auto"/>
                <w:bottom w:val="none" w:sz="0" w:space="0" w:color="auto"/>
                <w:right w:val="none" w:sz="0" w:space="0" w:color="auto"/>
              </w:divBdr>
            </w:div>
          </w:divsChild>
        </w:div>
        <w:div w:id="325675602">
          <w:marLeft w:val="0"/>
          <w:marRight w:val="0"/>
          <w:marTop w:val="0"/>
          <w:marBottom w:val="0"/>
          <w:divBdr>
            <w:top w:val="none" w:sz="0" w:space="0" w:color="auto"/>
            <w:left w:val="none" w:sz="0" w:space="0" w:color="auto"/>
            <w:bottom w:val="none" w:sz="0" w:space="0" w:color="auto"/>
            <w:right w:val="none" w:sz="0" w:space="0" w:color="auto"/>
          </w:divBdr>
          <w:divsChild>
            <w:div w:id="929435740">
              <w:marLeft w:val="0"/>
              <w:marRight w:val="0"/>
              <w:marTop w:val="0"/>
              <w:marBottom w:val="0"/>
              <w:divBdr>
                <w:top w:val="none" w:sz="0" w:space="0" w:color="auto"/>
                <w:left w:val="none" w:sz="0" w:space="0" w:color="auto"/>
                <w:bottom w:val="none" w:sz="0" w:space="0" w:color="auto"/>
                <w:right w:val="none" w:sz="0" w:space="0" w:color="auto"/>
              </w:divBdr>
            </w:div>
          </w:divsChild>
        </w:div>
        <w:div w:id="765811012">
          <w:marLeft w:val="0"/>
          <w:marRight w:val="0"/>
          <w:marTop w:val="0"/>
          <w:marBottom w:val="0"/>
          <w:divBdr>
            <w:top w:val="none" w:sz="0" w:space="0" w:color="auto"/>
            <w:left w:val="none" w:sz="0" w:space="0" w:color="auto"/>
            <w:bottom w:val="none" w:sz="0" w:space="0" w:color="auto"/>
            <w:right w:val="none" w:sz="0" w:space="0" w:color="auto"/>
          </w:divBdr>
          <w:divsChild>
            <w:div w:id="29648864">
              <w:marLeft w:val="0"/>
              <w:marRight w:val="0"/>
              <w:marTop w:val="0"/>
              <w:marBottom w:val="0"/>
              <w:divBdr>
                <w:top w:val="none" w:sz="0" w:space="0" w:color="auto"/>
                <w:left w:val="none" w:sz="0" w:space="0" w:color="auto"/>
                <w:bottom w:val="none" w:sz="0" w:space="0" w:color="auto"/>
                <w:right w:val="none" w:sz="0" w:space="0" w:color="auto"/>
              </w:divBdr>
            </w:div>
          </w:divsChild>
        </w:div>
        <w:div w:id="645161505">
          <w:marLeft w:val="0"/>
          <w:marRight w:val="0"/>
          <w:marTop w:val="0"/>
          <w:marBottom w:val="0"/>
          <w:divBdr>
            <w:top w:val="none" w:sz="0" w:space="0" w:color="auto"/>
            <w:left w:val="none" w:sz="0" w:space="0" w:color="auto"/>
            <w:bottom w:val="none" w:sz="0" w:space="0" w:color="auto"/>
            <w:right w:val="none" w:sz="0" w:space="0" w:color="auto"/>
          </w:divBdr>
          <w:divsChild>
            <w:div w:id="578101858">
              <w:marLeft w:val="0"/>
              <w:marRight w:val="0"/>
              <w:marTop w:val="0"/>
              <w:marBottom w:val="0"/>
              <w:divBdr>
                <w:top w:val="none" w:sz="0" w:space="0" w:color="auto"/>
                <w:left w:val="none" w:sz="0" w:space="0" w:color="auto"/>
                <w:bottom w:val="none" w:sz="0" w:space="0" w:color="auto"/>
                <w:right w:val="none" w:sz="0" w:space="0" w:color="auto"/>
              </w:divBdr>
            </w:div>
          </w:divsChild>
        </w:div>
        <w:div w:id="1847594630">
          <w:marLeft w:val="0"/>
          <w:marRight w:val="0"/>
          <w:marTop w:val="0"/>
          <w:marBottom w:val="0"/>
          <w:divBdr>
            <w:top w:val="none" w:sz="0" w:space="0" w:color="auto"/>
            <w:left w:val="none" w:sz="0" w:space="0" w:color="auto"/>
            <w:bottom w:val="none" w:sz="0" w:space="0" w:color="auto"/>
            <w:right w:val="none" w:sz="0" w:space="0" w:color="auto"/>
          </w:divBdr>
          <w:divsChild>
            <w:div w:id="830021884">
              <w:marLeft w:val="0"/>
              <w:marRight w:val="0"/>
              <w:marTop w:val="0"/>
              <w:marBottom w:val="0"/>
              <w:divBdr>
                <w:top w:val="none" w:sz="0" w:space="0" w:color="auto"/>
                <w:left w:val="none" w:sz="0" w:space="0" w:color="auto"/>
                <w:bottom w:val="none" w:sz="0" w:space="0" w:color="auto"/>
                <w:right w:val="none" w:sz="0" w:space="0" w:color="auto"/>
              </w:divBdr>
            </w:div>
          </w:divsChild>
        </w:div>
        <w:div w:id="828179891">
          <w:marLeft w:val="0"/>
          <w:marRight w:val="0"/>
          <w:marTop w:val="0"/>
          <w:marBottom w:val="0"/>
          <w:divBdr>
            <w:top w:val="none" w:sz="0" w:space="0" w:color="auto"/>
            <w:left w:val="none" w:sz="0" w:space="0" w:color="auto"/>
            <w:bottom w:val="none" w:sz="0" w:space="0" w:color="auto"/>
            <w:right w:val="none" w:sz="0" w:space="0" w:color="auto"/>
          </w:divBdr>
          <w:divsChild>
            <w:div w:id="1020199634">
              <w:marLeft w:val="0"/>
              <w:marRight w:val="0"/>
              <w:marTop w:val="0"/>
              <w:marBottom w:val="0"/>
              <w:divBdr>
                <w:top w:val="none" w:sz="0" w:space="0" w:color="auto"/>
                <w:left w:val="none" w:sz="0" w:space="0" w:color="auto"/>
                <w:bottom w:val="none" w:sz="0" w:space="0" w:color="auto"/>
                <w:right w:val="none" w:sz="0" w:space="0" w:color="auto"/>
              </w:divBdr>
            </w:div>
          </w:divsChild>
        </w:div>
        <w:div w:id="965088566">
          <w:marLeft w:val="0"/>
          <w:marRight w:val="0"/>
          <w:marTop w:val="0"/>
          <w:marBottom w:val="0"/>
          <w:divBdr>
            <w:top w:val="none" w:sz="0" w:space="0" w:color="auto"/>
            <w:left w:val="none" w:sz="0" w:space="0" w:color="auto"/>
            <w:bottom w:val="none" w:sz="0" w:space="0" w:color="auto"/>
            <w:right w:val="none" w:sz="0" w:space="0" w:color="auto"/>
          </w:divBdr>
          <w:divsChild>
            <w:div w:id="657924206">
              <w:marLeft w:val="0"/>
              <w:marRight w:val="0"/>
              <w:marTop w:val="0"/>
              <w:marBottom w:val="0"/>
              <w:divBdr>
                <w:top w:val="none" w:sz="0" w:space="0" w:color="auto"/>
                <w:left w:val="none" w:sz="0" w:space="0" w:color="auto"/>
                <w:bottom w:val="none" w:sz="0" w:space="0" w:color="auto"/>
                <w:right w:val="none" w:sz="0" w:space="0" w:color="auto"/>
              </w:divBdr>
            </w:div>
          </w:divsChild>
        </w:div>
        <w:div w:id="1580167703">
          <w:marLeft w:val="0"/>
          <w:marRight w:val="0"/>
          <w:marTop w:val="0"/>
          <w:marBottom w:val="0"/>
          <w:divBdr>
            <w:top w:val="none" w:sz="0" w:space="0" w:color="auto"/>
            <w:left w:val="none" w:sz="0" w:space="0" w:color="auto"/>
            <w:bottom w:val="none" w:sz="0" w:space="0" w:color="auto"/>
            <w:right w:val="none" w:sz="0" w:space="0" w:color="auto"/>
          </w:divBdr>
          <w:divsChild>
            <w:div w:id="1398355724">
              <w:marLeft w:val="0"/>
              <w:marRight w:val="0"/>
              <w:marTop w:val="0"/>
              <w:marBottom w:val="0"/>
              <w:divBdr>
                <w:top w:val="none" w:sz="0" w:space="0" w:color="auto"/>
                <w:left w:val="none" w:sz="0" w:space="0" w:color="auto"/>
                <w:bottom w:val="none" w:sz="0" w:space="0" w:color="auto"/>
                <w:right w:val="none" w:sz="0" w:space="0" w:color="auto"/>
              </w:divBdr>
            </w:div>
          </w:divsChild>
        </w:div>
        <w:div w:id="399718325">
          <w:marLeft w:val="0"/>
          <w:marRight w:val="0"/>
          <w:marTop w:val="0"/>
          <w:marBottom w:val="0"/>
          <w:divBdr>
            <w:top w:val="none" w:sz="0" w:space="0" w:color="auto"/>
            <w:left w:val="none" w:sz="0" w:space="0" w:color="auto"/>
            <w:bottom w:val="none" w:sz="0" w:space="0" w:color="auto"/>
            <w:right w:val="none" w:sz="0" w:space="0" w:color="auto"/>
          </w:divBdr>
          <w:divsChild>
            <w:div w:id="53235511">
              <w:marLeft w:val="0"/>
              <w:marRight w:val="0"/>
              <w:marTop w:val="0"/>
              <w:marBottom w:val="0"/>
              <w:divBdr>
                <w:top w:val="none" w:sz="0" w:space="0" w:color="auto"/>
                <w:left w:val="none" w:sz="0" w:space="0" w:color="auto"/>
                <w:bottom w:val="none" w:sz="0" w:space="0" w:color="auto"/>
                <w:right w:val="none" w:sz="0" w:space="0" w:color="auto"/>
              </w:divBdr>
            </w:div>
          </w:divsChild>
        </w:div>
        <w:div w:id="1099066245">
          <w:marLeft w:val="0"/>
          <w:marRight w:val="0"/>
          <w:marTop w:val="0"/>
          <w:marBottom w:val="0"/>
          <w:divBdr>
            <w:top w:val="none" w:sz="0" w:space="0" w:color="auto"/>
            <w:left w:val="none" w:sz="0" w:space="0" w:color="auto"/>
            <w:bottom w:val="none" w:sz="0" w:space="0" w:color="auto"/>
            <w:right w:val="none" w:sz="0" w:space="0" w:color="auto"/>
          </w:divBdr>
          <w:divsChild>
            <w:div w:id="563566029">
              <w:marLeft w:val="0"/>
              <w:marRight w:val="0"/>
              <w:marTop w:val="0"/>
              <w:marBottom w:val="0"/>
              <w:divBdr>
                <w:top w:val="none" w:sz="0" w:space="0" w:color="auto"/>
                <w:left w:val="none" w:sz="0" w:space="0" w:color="auto"/>
                <w:bottom w:val="none" w:sz="0" w:space="0" w:color="auto"/>
                <w:right w:val="none" w:sz="0" w:space="0" w:color="auto"/>
              </w:divBdr>
            </w:div>
          </w:divsChild>
        </w:div>
        <w:div w:id="1584872491">
          <w:marLeft w:val="0"/>
          <w:marRight w:val="0"/>
          <w:marTop w:val="0"/>
          <w:marBottom w:val="0"/>
          <w:divBdr>
            <w:top w:val="none" w:sz="0" w:space="0" w:color="auto"/>
            <w:left w:val="none" w:sz="0" w:space="0" w:color="auto"/>
            <w:bottom w:val="none" w:sz="0" w:space="0" w:color="auto"/>
            <w:right w:val="none" w:sz="0" w:space="0" w:color="auto"/>
          </w:divBdr>
          <w:divsChild>
            <w:div w:id="5131405">
              <w:marLeft w:val="0"/>
              <w:marRight w:val="0"/>
              <w:marTop w:val="0"/>
              <w:marBottom w:val="0"/>
              <w:divBdr>
                <w:top w:val="none" w:sz="0" w:space="0" w:color="auto"/>
                <w:left w:val="none" w:sz="0" w:space="0" w:color="auto"/>
                <w:bottom w:val="none" w:sz="0" w:space="0" w:color="auto"/>
                <w:right w:val="none" w:sz="0" w:space="0" w:color="auto"/>
              </w:divBdr>
            </w:div>
          </w:divsChild>
        </w:div>
        <w:div w:id="2070683851">
          <w:marLeft w:val="0"/>
          <w:marRight w:val="0"/>
          <w:marTop w:val="0"/>
          <w:marBottom w:val="0"/>
          <w:divBdr>
            <w:top w:val="none" w:sz="0" w:space="0" w:color="auto"/>
            <w:left w:val="none" w:sz="0" w:space="0" w:color="auto"/>
            <w:bottom w:val="none" w:sz="0" w:space="0" w:color="auto"/>
            <w:right w:val="none" w:sz="0" w:space="0" w:color="auto"/>
          </w:divBdr>
          <w:divsChild>
            <w:div w:id="1414858562">
              <w:marLeft w:val="0"/>
              <w:marRight w:val="0"/>
              <w:marTop w:val="0"/>
              <w:marBottom w:val="0"/>
              <w:divBdr>
                <w:top w:val="none" w:sz="0" w:space="0" w:color="auto"/>
                <w:left w:val="none" w:sz="0" w:space="0" w:color="auto"/>
                <w:bottom w:val="none" w:sz="0" w:space="0" w:color="auto"/>
                <w:right w:val="none" w:sz="0" w:space="0" w:color="auto"/>
              </w:divBdr>
            </w:div>
          </w:divsChild>
        </w:div>
        <w:div w:id="634483748">
          <w:marLeft w:val="0"/>
          <w:marRight w:val="0"/>
          <w:marTop w:val="0"/>
          <w:marBottom w:val="0"/>
          <w:divBdr>
            <w:top w:val="none" w:sz="0" w:space="0" w:color="auto"/>
            <w:left w:val="none" w:sz="0" w:space="0" w:color="auto"/>
            <w:bottom w:val="none" w:sz="0" w:space="0" w:color="auto"/>
            <w:right w:val="none" w:sz="0" w:space="0" w:color="auto"/>
          </w:divBdr>
          <w:divsChild>
            <w:div w:id="301354751">
              <w:marLeft w:val="0"/>
              <w:marRight w:val="0"/>
              <w:marTop w:val="0"/>
              <w:marBottom w:val="0"/>
              <w:divBdr>
                <w:top w:val="none" w:sz="0" w:space="0" w:color="auto"/>
                <w:left w:val="none" w:sz="0" w:space="0" w:color="auto"/>
                <w:bottom w:val="none" w:sz="0" w:space="0" w:color="auto"/>
                <w:right w:val="none" w:sz="0" w:space="0" w:color="auto"/>
              </w:divBdr>
            </w:div>
          </w:divsChild>
        </w:div>
        <w:div w:id="930049622">
          <w:marLeft w:val="0"/>
          <w:marRight w:val="0"/>
          <w:marTop w:val="0"/>
          <w:marBottom w:val="0"/>
          <w:divBdr>
            <w:top w:val="none" w:sz="0" w:space="0" w:color="auto"/>
            <w:left w:val="none" w:sz="0" w:space="0" w:color="auto"/>
            <w:bottom w:val="none" w:sz="0" w:space="0" w:color="auto"/>
            <w:right w:val="none" w:sz="0" w:space="0" w:color="auto"/>
          </w:divBdr>
          <w:divsChild>
            <w:div w:id="116431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600150">
      <w:bodyDiv w:val="1"/>
      <w:marLeft w:val="0"/>
      <w:marRight w:val="0"/>
      <w:marTop w:val="0"/>
      <w:marBottom w:val="0"/>
      <w:divBdr>
        <w:top w:val="none" w:sz="0" w:space="0" w:color="auto"/>
        <w:left w:val="none" w:sz="0" w:space="0" w:color="auto"/>
        <w:bottom w:val="none" w:sz="0" w:space="0" w:color="auto"/>
        <w:right w:val="none" w:sz="0" w:space="0" w:color="auto"/>
      </w:divBdr>
      <w:divsChild>
        <w:div w:id="1510563663">
          <w:marLeft w:val="0"/>
          <w:marRight w:val="0"/>
          <w:marTop w:val="0"/>
          <w:marBottom w:val="0"/>
          <w:divBdr>
            <w:top w:val="none" w:sz="0" w:space="0" w:color="auto"/>
            <w:left w:val="none" w:sz="0" w:space="0" w:color="auto"/>
            <w:bottom w:val="none" w:sz="0" w:space="0" w:color="auto"/>
            <w:right w:val="none" w:sz="0" w:space="0" w:color="auto"/>
          </w:divBdr>
          <w:divsChild>
            <w:div w:id="896938111">
              <w:marLeft w:val="0"/>
              <w:marRight w:val="0"/>
              <w:marTop w:val="0"/>
              <w:marBottom w:val="0"/>
              <w:divBdr>
                <w:top w:val="none" w:sz="0" w:space="0" w:color="auto"/>
                <w:left w:val="none" w:sz="0" w:space="0" w:color="auto"/>
                <w:bottom w:val="none" w:sz="0" w:space="0" w:color="auto"/>
                <w:right w:val="none" w:sz="0" w:space="0" w:color="auto"/>
              </w:divBdr>
              <w:divsChild>
                <w:div w:id="56827440">
                  <w:marLeft w:val="0"/>
                  <w:marRight w:val="0"/>
                  <w:marTop w:val="0"/>
                  <w:marBottom w:val="0"/>
                  <w:divBdr>
                    <w:top w:val="none" w:sz="0" w:space="0" w:color="auto"/>
                    <w:left w:val="none" w:sz="0" w:space="0" w:color="auto"/>
                    <w:bottom w:val="none" w:sz="0" w:space="0" w:color="auto"/>
                    <w:right w:val="none" w:sz="0" w:space="0" w:color="auto"/>
                  </w:divBdr>
                </w:div>
              </w:divsChild>
            </w:div>
            <w:div w:id="469519210">
              <w:marLeft w:val="0"/>
              <w:marRight w:val="0"/>
              <w:marTop w:val="0"/>
              <w:marBottom w:val="0"/>
              <w:divBdr>
                <w:top w:val="none" w:sz="0" w:space="0" w:color="auto"/>
                <w:left w:val="none" w:sz="0" w:space="0" w:color="auto"/>
                <w:bottom w:val="none" w:sz="0" w:space="0" w:color="auto"/>
                <w:right w:val="none" w:sz="0" w:space="0" w:color="auto"/>
              </w:divBdr>
              <w:divsChild>
                <w:div w:id="524445744">
                  <w:marLeft w:val="0"/>
                  <w:marRight w:val="0"/>
                  <w:marTop w:val="0"/>
                  <w:marBottom w:val="0"/>
                  <w:divBdr>
                    <w:top w:val="none" w:sz="0" w:space="0" w:color="auto"/>
                    <w:left w:val="none" w:sz="0" w:space="0" w:color="auto"/>
                    <w:bottom w:val="none" w:sz="0" w:space="0" w:color="auto"/>
                    <w:right w:val="none" w:sz="0" w:space="0" w:color="auto"/>
                  </w:divBdr>
                </w:div>
              </w:divsChild>
            </w:div>
            <w:div w:id="1779833814">
              <w:marLeft w:val="0"/>
              <w:marRight w:val="0"/>
              <w:marTop w:val="0"/>
              <w:marBottom w:val="0"/>
              <w:divBdr>
                <w:top w:val="none" w:sz="0" w:space="0" w:color="auto"/>
                <w:left w:val="none" w:sz="0" w:space="0" w:color="auto"/>
                <w:bottom w:val="none" w:sz="0" w:space="0" w:color="auto"/>
                <w:right w:val="none" w:sz="0" w:space="0" w:color="auto"/>
              </w:divBdr>
              <w:divsChild>
                <w:div w:id="1312902436">
                  <w:marLeft w:val="0"/>
                  <w:marRight w:val="0"/>
                  <w:marTop w:val="0"/>
                  <w:marBottom w:val="0"/>
                  <w:divBdr>
                    <w:top w:val="none" w:sz="0" w:space="0" w:color="auto"/>
                    <w:left w:val="none" w:sz="0" w:space="0" w:color="auto"/>
                    <w:bottom w:val="none" w:sz="0" w:space="0" w:color="auto"/>
                    <w:right w:val="none" w:sz="0" w:space="0" w:color="auto"/>
                  </w:divBdr>
                </w:div>
              </w:divsChild>
            </w:div>
            <w:div w:id="835464455">
              <w:marLeft w:val="0"/>
              <w:marRight w:val="0"/>
              <w:marTop w:val="0"/>
              <w:marBottom w:val="0"/>
              <w:divBdr>
                <w:top w:val="none" w:sz="0" w:space="0" w:color="auto"/>
                <w:left w:val="none" w:sz="0" w:space="0" w:color="auto"/>
                <w:bottom w:val="none" w:sz="0" w:space="0" w:color="auto"/>
                <w:right w:val="none" w:sz="0" w:space="0" w:color="auto"/>
              </w:divBdr>
              <w:divsChild>
                <w:div w:id="2083675621">
                  <w:marLeft w:val="0"/>
                  <w:marRight w:val="0"/>
                  <w:marTop w:val="0"/>
                  <w:marBottom w:val="0"/>
                  <w:divBdr>
                    <w:top w:val="none" w:sz="0" w:space="0" w:color="auto"/>
                    <w:left w:val="none" w:sz="0" w:space="0" w:color="auto"/>
                    <w:bottom w:val="none" w:sz="0" w:space="0" w:color="auto"/>
                    <w:right w:val="none" w:sz="0" w:space="0" w:color="auto"/>
                  </w:divBdr>
                </w:div>
              </w:divsChild>
            </w:div>
            <w:div w:id="53241668">
              <w:marLeft w:val="0"/>
              <w:marRight w:val="0"/>
              <w:marTop w:val="0"/>
              <w:marBottom w:val="0"/>
              <w:divBdr>
                <w:top w:val="none" w:sz="0" w:space="0" w:color="auto"/>
                <w:left w:val="none" w:sz="0" w:space="0" w:color="auto"/>
                <w:bottom w:val="none" w:sz="0" w:space="0" w:color="auto"/>
                <w:right w:val="none" w:sz="0" w:space="0" w:color="auto"/>
              </w:divBdr>
              <w:divsChild>
                <w:div w:id="2094431171">
                  <w:marLeft w:val="0"/>
                  <w:marRight w:val="0"/>
                  <w:marTop w:val="0"/>
                  <w:marBottom w:val="0"/>
                  <w:divBdr>
                    <w:top w:val="none" w:sz="0" w:space="0" w:color="auto"/>
                    <w:left w:val="none" w:sz="0" w:space="0" w:color="auto"/>
                    <w:bottom w:val="none" w:sz="0" w:space="0" w:color="auto"/>
                    <w:right w:val="none" w:sz="0" w:space="0" w:color="auto"/>
                  </w:divBdr>
                </w:div>
              </w:divsChild>
            </w:div>
            <w:div w:id="1430200004">
              <w:marLeft w:val="0"/>
              <w:marRight w:val="0"/>
              <w:marTop w:val="0"/>
              <w:marBottom w:val="0"/>
              <w:divBdr>
                <w:top w:val="none" w:sz="0" w:space="0" w:color="auto"/>
                <w:left w:val="none" w:sz="0" w:space="0" w:color="auto"/>
                <w:bottom w:val="none" w:sz="0" w:space="0" w:color="auto"/>
                <w:right w:val="none" w:sz="0" w:space="0" w:color="auto"/>
              </w:divBdr>
              <w:divsChild>
                <w:div w:id="1257325591">
                  <w:marLeft w:val="0"/>
                  <w:marRight w:val="0"/>
                  <w:marTop w:val="0"/>
                  <w:marBottom w:val="0"/>
                  <w:divBdr>
                    <w:top w:val="none" w:sz="0" w:space="0" w:color="auto"/>
                    <w:left w:val="none" w:sz="0" w:space="0" w:color="auto"/>
                    <w:bottom w:val="none" w:sz="0" w:space="0" w:color="auto"/>
                    <w:right w:val="none" w:sz="0" w:space="0" w:color="auto"/>
                  </w:divBdr>
                </w:div>
              </w:divsChild>
            </w:div>
            <w:div w:id="1581212874">
              <w:marLeft w:val="0"/>
              <w:marRight w:val="0"/>
              <w:marTop w:val="0"/>
              <w:marBottom w:val="0"/>
              <w:divBdr>
                <w:top w:val="none" w:sz="0" w:space="0" w:color="auto"/>
                <w:left w:val="none" w:sz="0" w:space="0" w:color="auto"/>
                <w:bottom w:val="none" w:sz="0" w:space="0" w:color="auto"/>
                <w:right w:val="none" w:sz="0" w:space="0" w:color="auto"/>
              </w:divBdr>
              <w:divsChild>
                <w:div w:id="1319379145">
                  <w:marLeft w:val="0"/>
                  <w:marRight w:val="0"/>
                  <w:marTop w:val="0"/>
                  <w:marBottom w:val="0"/>
                  <w:divBdr>
                    <w:top w:val="none" w:sz="0" w:space="0" w:color="auto"/>
                    <w:left w:val="none" w:sz="0" w:space="0" w:color="auto"/>
                    <w:bottom w:val="none" w:sz="0" w:space="0" w:color="auto"/>
                    <w:right w:val="none" w:sz="0" w:space="0" w:color="auto"/>
                  </w:divBdr>
                </w:div>
              </w:divsChild>
            </w:div>
            <w:div w:id="840118220">
              <w:marLeft w:val="0"/>
              <w:marRight w:val="0"/>
              <w:marTop w:val="0"/>
              <w:marBottom w:val="0"/>
              <w:divBdr>
                <w:top w:val="none" w:sz="0" w:space="0" w:color="auto"/>
                <w:left w:val="none" w:sz="0" w:space="0" w:color="auto"/>
                <w:bottom w:val="none" w:sz="0" w:space="0" w:color="auto"/>
                <w:right w:val="none" w:sz="0" w:space="0" w:color="auto"/>
              </w:divBdr>
              <w:divsChild>
                <w:div w:id="1031567536">
                  <w:marLeft w:val="0"/>
                  <w:marRight w:val="0"/>
                  <w:marTop w:val="0"/>
                  <w:marBottom w:val="0"/>
                  <w:divBdr>
                    <w:top w:val="none" w:sz="0" w:space="0" w:color="auto"/>
                    <w:left w:val="none" w:sz="0" w:space="0" w:color="auto"/>
                    <w:bottom w:val="none" w:sz="0" w:space="0" w:color="auto"/>
                    <w:right w:val="none" w:sz="0" w:space="0" w:color="auto"/>
                  </w:divBdr>
                </w:div>
              </w:divsChild>
            </w:div>
            <w:div w:id="1584023713">
              <w:marLeft w:val="0"/>
              <w:marRight w:val="0"/>
              <w:marTop w:val="0"/>
              <w:marBottom w:val="0"/>
              <w:divBdr>
                <w:top w:val="none" w:sz="0" w:space="0" w:color="auto"/>
                <w:left w:val="none" w:sz="0" w:space="0" w:color="auto"/>
                <w:bottom w:val="none" w:sz="0" w:space="0" w:color="auto"/>
                <w:right w:val="none" w:sz="0" w:space="0" w:color="auto"/>
              </w:divBdr>
              <w:divsChild>
                <w:div w:id="997346041">
                  <w:marLeft w:val="0"/>
                  <w:marRight w:val="0"/>
                  <w:marTop w:val="0"/>
                  <w:marBottom w:val="0"/>
                  <w:divBdr>
                    <w:top w:val="none" w:sz="0" w:space="0" w:color="auto"/>
                    <w:left w:val="none" w:sz="0" w:space="0" w:color="auto"/>
                    <w:bottom w:val="none" w:sz="0" w:space="0" w:color="auto"/>
                    <w:right w:val="none" w:sz="0" w:space="0" w:color="auto"/>
                  </w:divBdr>
                </w:div>
              </w:divsChild>
            </w:div>
            <w:div w:id="112989676">
              <w:marLeft w:val="0"/>
              <w:marRight w:val="0"/>
              <w:marTop w:val="0"/>
              <w:marBottom w:val="0"/>
              <w:divBdr>
                <w:top w:val="none" w:sz="0" w:space="0" w:color="auto"/>
                <w:left w:val="none" w:sz="0" w:space="0" w:color="auto"/>
                <w:bottom w:val="none" w:sz="0" w:space="0" w:color="auto"/>
                <w:right w:val="none" w:sz="0" w:space="0" w:color="auto"/>
              </w:divBdr>
              <w:divsChild>
                <w:div w:id="1484814281">
                  <w:marLeft w:val="0"/>
                  <w:marRight w:val="0"/>
                  <w:marTop w:val="0"/>
                  <w:marBottom w:val="0"/>
                  <w:divBdr>
                    <w:top w:val="none" w:sz="0" w:space="0" w:color="auto"/>
                    <w:left w:val="none" w:sz="0" w:space="0" w:color="auto"/>
                    <w:bottom w:val="none" w:sz="0" w:space="0" w:color="auto"/>
                    <w:right w:val="none" w:sz="0" w:space="0" w:color="auto"/>
                  </w:divBdr>
                </w:div>
              </w:divsChild>
            </w:div>
            <w:div w:id="2024814457">
              <w:marLeft w:val="0"/>
              <w:marRight w:val="0"/>
              <w:marTop w:val="0"/>
              <w:marBottom w:val="0"/>
              <w:divBdr>
                <w:top w:val="none" w:sz="0" w:space="0" w:color="auto"/>
                <w:left w:val="none" w:sz="0" w:space="0" w:color="auto"/>
                <w:bottom w:val="none" w:sz="0" w:space="0" w:color="auto"/>
                <w:right w:val="none" w:sz="0" w:space="0" w:color="auto"/>
              </w:divBdr>
              <w:divsChild>
                <w:div w:id="156849204">
                  <w:marLeft w:val="0"/>
                  <w:marRight w:val="0"/>
                  <w:marTop w:val="0"/>
                  <w:marBottom w:val="0"/>
                  <w:divBdr>
                    <w:top w:val="none" w:sz="0" w:space="0" w:color="auto"/>
                    <w:left w:val="none" w:sz="0" w:space="0" w:color="auto"/>
                    <w:bottom w:val="none" w:sz="0" w:space="0" w:color="auto"/>
                    <w:right w:val="none" w:sz="0" w:space="0" w:color="auto"/>
                  </w:divBdr>
                </w:div>
              </w:divsChild>
            </w:div>
            <w:div w:id="611480185">
              <w:marLeft w:val="0"/>
              <w:marRight w:val="0"/>
              <w:marTop w:val="0"/>
              <w:marBottom w:val="0"/>
              <w:divBdr>
                <w:top w:val="none" w:sz="0" w:space="0" w:color="auto"/>
                <w:left w:val="none" w:sz="0" w:space="0" w:color="auto"/>
                <w:bottom w:val="none" w:sz="0" w:space="0" w:color="auto"/>
                <w:right w:val="none" w:sz="0" w:space="0" w:color="auto"/>
              </w:divBdr>
              <w:divsChild>
                <w:div w:id="1077366927">
                  <w:marLeft w:val="0"/>
                  <w:marRight w:val="0"/>
                  <w:marTop w:val="0"/>
                  <w:marBottom w:val="0"/>
                  <w:divBdr>
                    <w:top w:val="none" w:sz="0" w:space="0" w:color="auto"/>
                    <w:left w:val="none" w:sz="0" w:space="0" w:color="auto"/>
                    <w:bottom w:val="none" w:sz="0" w:space="0" w:color="auto"/>
                    <w:right w:val="none" w:sz="0" w:space="0" w:color="auto"/>
                  </w:divBdr>
                </w:div>
              </w:divsChild>
            </w:div>
            <w:div w:id="1976176093">
              <w:marLeft w:val="0"/>
              <w:marRight w:val="0"/>
              <w:marTop w:val="0"/>
              <w:marBottom w:val="0"/>
              <w:divBdr>
                <w:top w:val="none" w:sz="0" w:space="0" w:color="auto"/>
                <w:left w:val="none" w:sz="0" w:space="0" w:color="auto"/>
                <w:bottom w:val="none" w:sz="0" w:space="0" w:color="auto"/>
                <w:right w:val="none" w:sz="0" w:space="0" w:color="auto"/>
              </w:divBdr>
              <w:divsChild>
                <w:div w:id="105770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50150">
          <w:marLeft w:val="0"/>
          <w:marRight w:val="0"/>
          <w:marTop w:val="0"/>
          <w:marBottom w:val="0"/>
          <w:divBdr>
            <w:top w:val="none" w:sz="0" w:space="0" w:color="auto"/>
            <w:left w:val="none" w:sz="0" w:space="0" w:color="auto"/>
            <w:bottom w:val="none" w:sz="0" w:space="0" w:color="auto"/>
            <w:right w:val="none" w:sz="0" w:space="0" w:color="auto"/>
          </w:divBdr>
        </w:div>
      </w:divsChild>
    </w:div>
    <w:div w:id="1919096222">
      <w:bodyDiv w:val="1"/>
      <w:marLeft w:val="0"/>
      <w:marRight w:val="0"/>
      <w:marTop w:val="0"/>
      <w:marBottom w:val="0"/>
      <w:divBdr>
        <w:top w:val="none" w:sz="0" w:space="0" w:color="auto"/>
        <w:left w:val="none" w:sz="0" w:space="0" w:color="auto"/>
        <w:bottom w:val="none" w:sz="0" w:space="0" w:color="auto"/>
        <w:right w:val="none" w:sz="0" w:space="0" w:color="auto"/>
      </w:divBdr>
      <w:divsChild>
        <w:div w:id="162743113">
          <w:marLeft w:val="0"/>
          <w:marRight w:val="0"/>
          <w:marTop w:val="0"/>
          <w:marBottom w:val="0"/>
          <w:divBdr>
            <w:top w:val="none" w:sz="0" w:space="0" w:color="auto"/>
            <w:left w:val="none" w:sz="0" w:space="0" w:color="auto"/>
            <w:bottom w:val="none" w:sz="0" w:space="0" w:color="auto"/>
            <w:right w:val="none" w:sz="0" w:space="0" w:color="auto"/>
          </w:divBdr>
        </w:div>
        <w:div w:id="577909600">
          <w:marLeft w:val="0"/>
          <w:marRight w:val="0"/>
          <w:marTop w:val="0"/>
          <w:marBottom w:val="0"/>
          <w:divBdr>
            <w:top w:val="none" w:sz="0" w:space="0" w:color="auto"/>
            <w:left w:val="none" w:sz="0" w:space="0" w:color="auto"/>
            <w:bottom w:val="none" w:sz="0" w:space="0" w:color="auto"/>
            <w:right w:val="none" w:sz="0" w:space="0" w:color="auto"/>
          </w:divBdr>
          <w:divsChild>
            <w:div w:id="1414618693">
              <w:marLeft w:val="0"/>
              <w:marRight w:val="0"/>
              <w:marTop w:val="0"/>
              <w:marBottom w:val="0"/>
              <w:divBdr>
                <w:top w:val="none" w:sz="0" w:space="0" w:color="auto"/>
                <w:left w:val="none" w:sz="0" w:space="0" w:color="auto"/>
                <w:bottom w:val="none" w:sz="0" w:space="0" w:color="auto"/>
                <w:right w:val="none" w:sz="0" w:space="0" w:color="auto"/>
              </w:divBdr>
            </w:div>
          </w:divsChild>
        </w:div>
        <w:div w:id="2103138052">
          <w:marLeft w:val="0"/>
          <w:marRight w:val="0"/>
          <w:marTop w:val="0"/>
          <w:marBottom w:val="0"/>
          <w:divBdr>
            <w:top w:val="none" w:sz="0" w:space="0" w:color="auto"/>
            <w:left w:val="none" w:sz="0" w:space="0" w:color="auto"/>
            <w:bottom w:val="none" w:sz="0" w:space="0" w:color="auto"/>
            <w:right w:val="none" w:sz="0" w:space="0" w:color="auto"/>
          </w:divBdr>
          <w:divsChild>
            <w:div w:id="2063139830">
              <w:marLeft w:val="0"/>
              <w:marRight w:val="0"/>
              <w:marTop w:val="0"/>
              <w:marBottom w:val="0"/>
              <w:divBdr>
                <w:top w:val="none" w:sz="0" w:space="0" w:color="auto"/>
                <w:left w:val="none" w:sz="0" w:space="0" w:color="auto"/>
                <w:bottom w:val="none" w:sz="0" w:space="0" w:color="auto"/>
                <w:right w:val="none" w:sz="0" w:space="0" w:color="auto"/>
              </w:divBdr>
            </w:div>
          </w:divsChild>
        </w:div>
        <w:div w:id="1931884803">
          <w:marLeft w:val="0"/>
          <w:marRight w:val="0"/>
          <w:marTop w:val="0"/>
          <w:marBottom w:val="0"/>
          <w:divBdr>
            <w:top w:val="none" w:sz="0" w:space="0" w:color="auto"/>
            <w:left w:val="none" w:sz="0" w:space="0" w:color="auto"/>
            <w:bottom w:val="none" w:sz="0" w:space="0" w:color="auto"/>
            <w:right w:val="none" w:sz="0" w:space="0" w:color="auto"/>
          </w:divBdr>
          <w:divsChild>
            <w:div w:id="1629773130">
              <w:marLeft w:val="0"/>
              <w:marRight w:val="0"/>
              <w:marTop w:val="0"/>
              <w:marBottom w:val="0"/>
              <w:divBdr>
                <w:top w:val="none" w:sz="0" w:space="0" w:color="auto"/>
                <w:left w:val="none" w:sz="0" w:space="0" w:color="auto"/>
                <w:bottom w:val="none" w:sz="0" w:space="0" w:color="auto"/>
                <w:right w:val="none" w:sz="0" w:space="0" w:color="auto"/>
              </w:divBdr>
            </w:div>
          </w:divsChild>
        </w:div>
        <w:div w:id="75515637">
          <w:marLeft w:val="0"/>
          <w:marRight w:val="0"/>
          <w:marTop w:val="0"/>
          <w:marBottom w:val="0"/>
          <w:divBdr>
            <w:top w:val="none" w:sz="0" w:space="0" w:color="auto"/>
            <w:left w:val="none" w:sz="0" w:space="0" w:color="auto"/>
            <w:bottom w:val="none" w:sz="0" w:space="0" w:color="auto"/>
            <w:right w:val="none" w:sz="0" w:space="0" w:color="auto"/>
          </w:divBdr>
          <w:divsChild>
            <w:div w:id="1190677506">
              <w:marLeft w:val="0"/>
              <w:marRight w:val="0"/>
              <w:marTop w:val="0"/>
              <w:marBottom w:val="0"/>
              <w:divBdr>
                <w:top w:val="none" w:sz="0" w:space="0" w:color="auto"/>
                <w:left w:val="none" w:sz="0" w:space="0" w:color="auto"/>
                <w:bottom w:val="none" w:sz="0" w:space="0" w:color="auto"/>
                <w:right w:val="none" w:sz="0" w:space="0" w:color="auto"/>
              </w:divBdr>
            </w:div>
          </w:divsChild>
        </w:div>
        <w:div w:id="1367751605">
          <w:marLeft w:val="0"/>
          <w:marRight w:val="0"/>
          <w:marTop w:val="0"/>
          <w:marBottom w:val="0"/>
          <w:divBdr>
            <w:top w:val="none" w:sz="0" w:space="0" w:color="auto"/>
            <w:left w:val="none" w:sz="0" w:space="0" w:color="auto"/>
            <w:bottom w:val="none" w:sz="0" w:space="0" w:color="auto"/>
            <w:right w:val="none" w:sz="0" w:space="0" w:color="auto"/>
          </w:divBdr>
          <w:divsChild>
            <w:div w:id="836916889">
              <w:marLeft w:val="0"/>
              <w:marRight w:val="0"/>
              <w:marTop w:val="0"/>
              <w:marBottom w:val="0"/>
              <w:divBdr>
                <w:top w:val="none" w:sz="0" w:space="0" w:color="auto"/>
                <w:left w:val="none" w:sz="0" w:space="0" w:color="auto"/>
                <w:bottom w:val="none" w:sz="0" w:space="0" w:color="auto"/>
                <w:right w:val="none" w:sz="0" w:space="0" w:color="auto"/>
              </w:divBdr>
            </w:div>
          </w:divsChild>
        </w:div>
        <w:div w:id="709375909">
          <w:marLeft w:val="0"/>
          <w:marRight w:val="0"/>
          <w:marTop w:val="0"/>
          <w:marBottom w:val="0"/>
          <w:divBdr>
            <w:top w:val="none" w:sz="0" w:space="0" w:color="auto"/>
            <w:left w:val="none" w:sz="0" w:space="0" w:color="auto"/>
            <w:bottom w:val="none" w:sz="0" w:space="0" w:color="auto"/>
            <w:right w:val="none" w:sz="0" w:space="0" w:color="auto"/>
          </w:divBdr>
          <w:divsChild>
            <w:div w:id="955060390">
              <w:marLeft w:val="0"/>
              <w:marRight w:val="0"/>
              <w:marTop w:val="0"/>
              <w:marBottom w:val="0"/>
              <w:divBdr>
                <w:top w:val="none" w:sz="0" w:space="0" w:color="auto"/>
                <w:left w:val="none" w:sz="0" w:space="0" w:color="auto"/>
                <w:bottom w:val="none" w:sz="0" w:space="0" w:color="auto"/>
                <w:right w:val="none" w:sz="0" w:space="0" w:color="auto"/>
              </w:divBdr>
            </w:div>
          </w:divsChild>
        </w:div>
        <w:div w:id="215894267">
          <w:marLeft w:val="0"/>
          <w:marRight w:val="0"/>
          <w:marTop w:val="0"/>
          <w:marBottom w:val="0"/>
          <w:divBdr>
            <w:top w:val="none" w:sz="0" w:space="0" w:color="auto"/>
            <w:left w:val="none" w:sz="0" w:space="0" w:color="auto"/>
            <w:bottom w:val="none" w:sz="0" w:space="0" w:color="auto"/>
            <w:right w:val="none" w:sz="0" w:space="0" w:color="auto"/>
          </w:divBdr>
          <w:divsChild>
            <w:div w:id="1101141931">
              <w:marLeft w:val="0"/>
              <w:marRight w:val="0"/>
              <w:marTop w:val="0"/>
              <w:marBottom w:val="0"/>
              <w:divBdr>
                <w:top w:val="none" w:sz="0" w:space="0" w:color="auto"/>
                <w:left w:val="none" w:sz="0" w:space="0" w:color="auto"/>
                <w:bottom w:val="none" w:sz="0" w:space="0" w:color="auto"/>
                <w:right w:val="none" w:sz="0" w:space="0" w:color="auto"/>
              </w:divBdr>
            </w:div>
          </w:divsChild>
        </w:div>
        <w:div w:id="531309001">
          <w:marLeft w:val="0"/>
          <w:marRight w:val="0"/>
          <w:marTop w:val="0"/>
          <w:marBottom w:val="0"/>
          <w:divBdr>
            <w:top w:val="none" w:sz="0" w:space="0" w:color="auto"/>
            <w:left w:val="none" w:sz="0" w:space="0" w:color="auto"/>
            <w:bottom w:val="none" w:sz="0" w:space="0" w:color="auto"/>
            <w:right w:val="none" w:sz="0" w:space="0" w:color="auto"/>
          </w:divBdr>
          <w:divsChild>
            <w:div w:id="1348211674">
              <w:marLeft w:val="0"/>
              <w:marRight w:val="0"/>
              <w:marTop w:val="0"/>
              <w:marBottom w:val="0"/>
              <w:divBdr>
                <w:top w:val="none" w:sz="0" w:space="0" w:color="auto"/>
                <w:left w:val="none" w:sz="0" w:space="0" w:color="auto"/>
                <w:bottom w:val="none" w:sz="0" w:space="0" w:color="auto"/>
                <w:right w:val="none" w:sz="0" w:space="0" w:color="auto"/>
              </w:divBdr>
            </w:div>
          </w:divsChild>
        </w:div>
        <w:div w:id="1961645267">
          <w:marLeft w:val="0"/>
          <w:marRight w:val="0"/>
          <w:marTop w:val="0"/>
          <w:marBottom w:val="0"/>
          <w:divBdr>
            <w:top w:val="none" w:sz="0" w:space="0" w:color="auto"/>
            <w:left w:val="none" w:sz="0" w:space="0" w:color="auto"/>
            <w:bottom w:val="none" w:sz="0" w:space="0" w:color="auto"/>
            <w:right w:val="none" w:sz="0" w:space="0" w:color="auto"/>
          </w:divBdr>
          <w:divsChild>
            <w:div w:id="486551061">
              <w:marLeft w:val="0"/>
              <w:marRight w:val="0"/>
              <w:marTop w:val="0"/>
              <w:marBottom w:val="0"/>
              <w:divBdr>
                <w:top w:val="none" w:sz="0" w:space="0" w:color="auto"/>
                <w:left w:val="none" w:sz="0" w:space="0" w:color="auto"/>
                <w:bottom w:val="none" w:sz="0" w:space="0" w:color="auto"/>
                <w:right w:val="none" w:sz="0" w:space="0" w:color="auto"/>
              </w:divBdr>
            </w:div>
          </w:divsChild>
        </w:div>
        <w:div w:id="1703938334">
          <w:marLeft w:val="0"/>
          <w:marRight w:val="0"/>
          <w:marTop w:val="0"/>
          <w:marBottom w:val="0"/>
          <w:divBdr>
            <w:top w:val="none" w:sz="0" w:space="0" w:color="auto"/>
            <w:left w:val="none" w:sz="0" w:space="0" w:color="auto"/>
            <w:bottom w:val="none" w:sz="0" w:space="0" w:color="auto"/>
            <w:right w:val="none" w:sz="0" w:space="0" w:color="auto"/>
          </w:divBdr>
          <w:divsChild>
            <w:div w:id="1060597133">
              <w:marLeft w:val="0"/>
              <w:marRight w:val="0"/>
              <w:marTop w:val="0"/>
              <w:marBottom w:val="0"/>
              <w:divBdr>
                <w:top w:val="none" w:sz="0" w:space="0" w:color="auto"/>
                <w:left w:val="none" w:sz="0" w:space="0" w:color="auto"/>
                <w:bottom w:val="none" w:sz="0" w:space="0" w:color="auto"/>
                <w:right w:val="none" w:sz="0" w:space="0" w:color="auto"/>
              </w:divBdr>
            </w:div>
          </w:divsChild>
        </w:div>
        <w:div w:id="1170174767">
          <w:marLeft w:val="0"/>
          <w:marRight w:val="0"/>
          <w:marTop w:val="0"/>
          <w:marBottom w:val="0"/>
          <w:divBdr>
            <w:top w:val="none" w:sz="0" w:space="0" w:color="auto"/>
            <w:left w:val="none" w:sz="0" w:space="0" w:color="auto"/>
            <w:bottom w:val="none" w:sz="0" w:space="0" w:color="auto"/>
            <w:right w:val="none" w:sz="0" w:space="0" w:color="auto"/>
          </w:divBdr>
          <w:divsChild>
            <w:div w:id="1032536340">
              <w:marLeft w:val="0"/>
              <w:marRight w:val="0"/>
              <w:marTop w:val="0"/>
              <w:marBottom w:val="0"/>
              <w:divBdr>
                <w:top w:val="none" w:sz="0" w:space="0" w:color="auto"/>
                <w:left w:val="none" w:sz="0" w:space="0" w:color="auto"/>
                <w:bottom w:val="none" w:sz="0" w:space="0" w:color="auto"/>
                <w:right w:val="none" w:sz="0" w:space="0" w:color="auto"/>
              </w:divBdr>
            </w:div>
          </w:divsChild>
        </w:div>
        <w:div w:id="558563630">
          <w:marLeft w:val="0"/>
          <w:marRight w:val="0"/>
          <w:marTop w:val="0"/>
          <w:marBottom w:val="0"/>
          <w:divBdr>
            <w:top w:val="none" w:sz="0" w:space="0" w:color="auto"/>
            <w:left w:val="none" w:sz="0" w:space="0" w:color="auto"/>
            <w:bottom w:val="none" w:sz="0" w:space="0" w:color="auto"/>
            <w:right w:val="none" w:sz="0" w:space="0" w:color="auto"/>
          </w:divBdr>
          <w:divsChild>
            <w:div w:id="84227794">
              <w:marLeft w:val="0"/>
              <w:marRight w:val="0"/>
              <w:marTop w:val="0"/>
              <w:marBottom w:val="0"/>
              <w:divBdr>
                <w:top w:val="none" w:sz="0" w:space="0" w:color="auto"/>
                <w:left w:val="none" w:sz="0" w:space="0" w:color="auto"/>
                <w:bottom w:val="none" w:sz="0" w:space="0" w:color="auto"/>
                <w:right w:val="none" w:sz="0" w:space="0" w:color="auto"/>
              </w:divBdr>
            </w:div>
          </w:divsChild>
        </w:div>
        <w:div w:id="873233359">
          <w:marLeft w:val="0"/>
          <w:marRight w:val="0"/>
          <w:marTop w:val="0"/>
          <w:marBottom w:val="0"/>
          <w:divBdr>
            <w:top w:val="none" w:sz="0" w:space="0" w:color="auto"/>
            <w:left w:val="none" w:sz="0" w:space="0" w:color="auto"/>
            <w:bottom w:val="none" w:sz="0" w:space="0" w:color="auto"/>
            <w:right w:val="none" w:sz="0" w:space="0" w:color="auto"/>
          </w:divBdr>
          <w:divsChild>
            <w:div w:id="1010789094">
              <w:marLeft w:val="0"/>
              <w:marRight w:val="0"/>
              <w:marTop w:val="0"/>
              <w:marBottom w:val="0"/>
              <w:divBdr>
                <w:top w:val="none" w:sz="0" w:space="0" w:color="auto"/>
                <w:left w:val="none" w:sz="0" w:space="0" w:color="auto"/>
                <w:bottom w:val="none" w:sz="0" w:space="0" w:color="auto"/>
                <w:right w:val="none" w:sz="0" w:space="0" w:color="auto"/>
              </w:divBdr>
            </w:div>
          </w:divsChild>
        </w:div>
        <w:div w:id="1720713469">
          <w:marLeft w:val="0"/>
          <w:marRight w:val="0"/>
          <w:marTop w:val="0"/>
          <w:marBottom w:val="0"/>
          <w:divBdr>
            <w:top w:val="none" w:sz="0" w:space="0" w:color="auto"/>
            <w:left w:val="none" w:sz="0" w:space="0" w:color="auto"/>
            <w:bottom w:val="none" w:sz="0" w:space="0" w:color="auto"/>
            <w:right w:val="none" w:sz="0" w:space="0" w:color="auto"/>
          </w:divBdr>
          <w:divsChild>
            <w:div w:id="1586568196">
              <w:marLeft w:val="0"/>
              <w:marRight w:val="0"/>
              <w:marTop w:val="0"/>
              <w:marBottom w:val="0"/>
              <w:divBdr>
                <w:top w:val="none" w:sz="0" w:space="0" w:color="auto"/>
                <w:left w:val="none" w:sz="0" w:space="0" w:color="auto"/>
                <w:bottom w:val="none" w:sz="0" w:space="0" w:color="auto"/>
                <w:right w:val="none" w:sz="0" w:space="0" w:color="auto"/>
              </w:divBdr>
            </w:div>
          </w:divsChild>
        </w:div>
        <w:div w:id="1456413594">
          <w:marLeft w:val="0"/>
          <w:marRight w:val="0"/>
          <w:marTop w:val="0"/>
          <w:marBottom w:val="0"/>
          <w:divBdr>
            <w:top w:val="none" w:sz="0" w:space="0" w:color="auto"/>
            <w:left w:val="none" w:sz="0" w:space="0" w:color="auto"/>
            <w:bottom w:val="none" w:sz="0" w:space="0" w:color="auto"/>
            <w:right w:val="none" w:sz="0" w:space="0" w:color="auto"/>
          </w:divBdr>
          <w:divsChild>
            <w:div w:id="202258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491930">
      <w:bodyDiv w:val="1"/>
      <w:marLeft w:val="0"/>
      <w:marRight w:val="0"/>
      <w:marTop w:val="0"/>
      <w:marBottom w:val="0"/>
      <w:divBdr>
        <w:top w:val="none" w:sz="0" w:space="0" w:color="auto"/>
        <w:left w:val="none" w:sz="0" w:space="0" w:color="auto"/>
        <w:bottom w:val="none" w:sz="0" w:space="0" w:color="auto"/>
        <w:right w:val="none" w:sz="0" w:space="0" w:color="auto"/>
      </w:divBdr>
      <w:divsChild>
        <w:div w:id="163055981">
          <w:marLeft w:val="0"/>
          <w:marRight w:val="0"/>
          <w:marTop w:val="0"/>
          <w:marBottom w:val="0"/>
          <w:divBdr>
            <w:top w:val="none" w:sz="0" w:space="0" w:color="auto"/>
            <w:left w:val="none" w:sz="0" w:space="0" w:color="auto"/>
            <w:bottom w:val="none" w:sz="0" w:space="0" w:color="auto"/>
            <w:right w:val="none" w:sz="0" w:space="0" w:color="auto"/>
          </w:divBdr>
        </w:div>
        <w:div w:id="1159420190">
          <w:marLeft w:val="0"/>
          <w:marRight w:val="0"/>
          <w:marTop w:val="0"/>
          <w:marBottom w:val="0"/>
          <w:divBdr>
            <w:top w:val="none" w:sz="0" w:space="0" w:color="auto"/>
            <w:left w:val="none" w:sz="0" w:space="0" w:color="auto"/>
            <w:bottom w:val="none" w:sz="0" w:space="0" w:color="auto"/>
            <w:right w:val="none" w:sz="0" w:space="0" w:color="auto"/>
          </w:divBdr>
          <w:divsChild>
            <w:div w:id="1184397425">
              <w:marLeft w:val="0"/>
              <w:marRight w:val="0"/>
              <w:marTop w:val="0"/>
              <w:marBottom w:val="0"/>
              <w:divBdr>
                <w:top w:val="none" w:sz="0" w:space="0" w:color="auto"/>
                <w:left w:val="none" w:sz="0" w:space="0" w:color="auto"/>
                <w:bottom w:val="none" w:sz="0" w:space="0" w:color="auto"/>
                <w:right w:val="none" w:sz="0" w:space="0" w:color="auto"/>
              </w:divBdr>
              <w:divsChild>
                <w:div w:id="24327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210644">
      <w:bodyDiv w:val="1"/>
      <w:marLeft w:val="0"/>
      <w:marRight w:val="0"/>
      <w:marTop w:val="0"/>
      <w:marBottom w:val="0"/>
      <w:divBdr>
        <w:top w:val="none" w:sz="0" w:space="0" w:color="auto"/>
        <w:left w:val="none" w:sz="0" w:space="0" w:color="auto"/>
        <w:bottom w:val="none" w:sz="0" w:space="0" w:color="auto"/>
        <w:right w:val="none" w:sz="0" w:space="0" w:color="auto"/>
      </w:divBdr>
      <w:divsChild>
        <w:div w:id="505823718">
          <w:marLeft w:val="0"/>
          <w:marRight w:val="0"/>
          <w:marTop w:val="0"/>
          <w:marBottom w:val="0"/>
          <w:divBdr>
            <w:top w:val="none" w:sz="0" w:space="0" w:color="auto"/>
            <w:left w:val="none" w:sz="0" w:space="0" w:color="auto"/>
            <w:bottom w:val="none" w:sz="0" w:space="0" w:color="auto"/>
            <w:right w:val="none" w:sz="0" w:space="0" w:color="auto"/>
          </w:divBdr>
        </w:div>
        <w:div w:id="1652832890">
          <w:marLeft w:val="0"/>
          <w:marRight w:val="0"/>
          <w:marTop w:val="0"/>
          <w:marBottom w:val="0"/>
          <w:divBdr>
            <w:top w:val="none" w:sz="0" w:space="0" w:color="auto"/>
            <w:left w:val="none" w:sz="0" w:space="0" w:color="auto"/>
            <w:bottom w:val="none" w:sz="0" w:space="0" w:color="auto"/>
            <w:right w:val="none" w:sz="0" w:space="0" w:color="auto"/>
          </w:divBdr>
          <w:divsChild>
            <w:div w:id="84871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832935">
      <w:bodyDiv w:val="1"/>
      <w:marLeft w:val="0"/>
      <w:marRight w:val="0"/>
      <w:marTop w:val="0"/>
      <w:marBottom w:val="0"/>
      <w:divBdr>
        <w:top w:val="none" w:sz="0" w:space="0" w:color="auto"/>
        <w:left w:val="none" w:sz="0" w:space="0" w:color="auto"/>
        <w:bottom w:val="none" w:sz="0" w:space="0" w:color="auto"/>
        <w:right w:val="none" w:sz="0" w:space="0" w:color="auto"/>
      </w:divBdr>
      <w:divsChild>
        <w:div w:id="474689006">
          <w:marLeft w:val="0"/>
          <w:marRight w:val="0"/>
          <w:marTop w:val="0"/>
          <w:marBottom w:val="0"/>
          <w:divBdr>
            <w:top w:val="none" w:sz="0" w:space="0" w:color="auto"/>
            <w:left w:val="none" w:sz="0" w:space="0" w:color="auto"/>
            <w:bottom w:val="none" w:sz="0" w:space="0" w:color="auto"/>
            <w:right w:val="none" w:sz="0" w:space="0" w:color="auto"/>
          </w:divBdr>
        </w:div>
        <w:div w:id="248084115">
          <w:marLeft w:val="0"/>
          <w:marRight w:val="0"/>
          <w:marTop w:val="0"/>
          <w:marBottom w:val="0"/>
          <w:divBdr>
            <w:top w:val="none" w:sz="0" w:space="0" w:color="auto"/>
            <w:left w:val="none" w:sz="0" w:space="0" w:color="auto"/>
            <w:bottom w:val="none" w:sz="0" w:space="0" w:color="auto"/>
            <w:right w:val="none" w:sz="0" w:space="0" w:color="auto"/>
          </w:divBdr>
          <w:divsChild>
            <w:div w:id="596258639">
              <w:marLeft w:val="0"/>
              <w:marRight w:val="0"/>
              <w:marTop w:val="0"/>
              <w:marBottom w:val="0"/>
              <w:divBdr>
                <w:top w:val="none" w:sz="0" w:space="0" w:color="auto"/>
                <w:left w:val="none" w:sz="0" w:space="0" w:color="auto"/>
                <w:bottom w:val="none" w:sz="0" w:space="0" w:color="auto"/>
                <w:right w:val="none" w:sz="0" w:space="0" w:color="auto"/>
              </w:divBdr>
            </w:div>
          </w:divsChild>
        </w:div>
        <w:div w:id="804813014">
          <w:marLeft w:val="0"/>
          <w:marRight w:val="0"/>
          <w:marTop w:val="0"/>
          <w:marBottom w:val="0"/>
          <w:divBdr>
            <w:top w:val="none" w:sz="0" w:space="0" w:color="auto"/>
            <w:left w:val="none" w:sz="0" w:space="0" w:color="auto"/>
            <w:bottom w:val="none" w:sz="0" w:space="0" w:color="auto"/>
            <w:right w:val="none" w:sz="0" w:space="0" w:color="auto"/>
          </w:divBdr>
          <w:divsChild>
            <w:div w:id="441069569">
              <w:marLeft w:val="0"/>
              <w:marRight w:val="0"/>
              <w:marTop w:val="0"/>
              <w:marBottom w:val="0"/>
              <w:divBdr>
                <w:top w:val="none" w:sz="0" w:space="0" w:color="auto"/>
                <w:left w:val="none" w:sz="0" w:space="0" w:color="auto"/>
                <w:bottom w:val="none" w:sz="0" w:space="0" w:color="auto"/>
                <w:right w:val="none" w:sz="0" w:space="0" w:color="auto"/>
              </w:divBdr>
            </w:div>
          </w:divsChild>
        </w:div>
        <w:div w:id="420610523">
          <w:marLeft w:val="0"/>
          <w:marRight w:val="0"/>
          <w:marTop w:val="0"/>
          <w:marBottom w:val="0"/>
          <w:divBdr>
            <w:top w:val="none" w:sz="0" w:space="0" w:color="auto"/>
            <w:left w:val="none" w:sz="0" w:space="0" w:color="auto"/>
            <w:bottom w:val="none" w:sz="0" w:space="0" w:color="auto"/>
            <w:right w:val="none" w:sz="0" w:space="0" w:color="auto"/>
          </w:divBdr>
          <w:divsChild>
            <w:div w:id="1723793722">
              <w:marLeft w:val="0"/>
              <w:marRight w:val="0"/>
              <w:marTop w:val="0"/>
              <w:marBottom w:val="0"/>
              <w:divBdr>
                <w:top w:val="none" w:sz="0" w:space="0" w:color="auto"/>
                <w:left w:val="none" w:sz="0" w:space="0" w:color="auto"/>
                <w:bottom w:val="none" w:sz="0" w:space="0" w:color="auto"/>
                <w:right w:val="none" w:sz="0" w:space="0" w:color="auto"/>
              </w:divBdr>
            </w:div>
          </w:divsChild>
        </w:div>
        <w:div w:id="153224809">
          <w:marLeft w:val="0"/>
          <w:marRight w:val="0"/>
          <w:marTop w:val="0"/>
          <w:marBottom w:val="0"/>
          <w:divBdr>
            <w:top w:val="none" w:sz="0" w:space="0" w:color="auto"/>
            <w:left w:val="none" w:sz="0" w:space="0" w:color="auto"/>
            <w:bottom w:val="none" w:sz="0" w:space="0" w:color="auto"/>
            <w:right w:val="none" w:sz="0" w:space="0" w:color="auto"/>
          </w:divBdr>
          <w:divsChild>
            <w:div w:id="1200162346">
              <w:marLeft w:val="0"/>
              <w:marRight w:val="0"/>
              <w:marTop w:val="0"/>
              <w:marBottom w:val="0"/>
              <w:divBdr>
                <w:top w:val="none" w:sz="0" w:space="0" w:color="auto"/>
                <w:left w:val="none" w:sz="0" w:space="0" w:color="auto"/>
                <w:bottom w:val="none" w:sz="0" w:space="0" w:color="auto"/>
                <w:right w:val="none" w:sz="0" w:space="0" w:color="auto"/>
              </w:divBdr>
            </w:div>
          </w:divsChild>
        </w:div>
        <w:div w:id="787355568">
          <w:marLeft w:val="0"/>
          <w:marRight w:val="0"/>
          <w:marTop w:val="0"/>
          <w:marBottom w:val="0"/>
          <w:divBdr>
            <w:top w:val="none" w:sz="0" w:space="0" w:color="auto"/>
            <w:left w:val="none" w:sz="0" w:space="0" w:color="auto"/>
            <w:bottom w:val="none" w:sz="0" w:space="0" w:color="auto"/>
            <w:right w:val="none" w:sz="0" w:space="0" w:color="auto"/>
          </w:divBdr>
          <w:divsChild>
            <w:div w:id="1707094714">
              <w:marLeft w:val="0"/>
              <w:marRight w:val="0"/>
              <w:marTop w:val="0"/>
              <w:marBottom w:val="0"/>
              <w:divBdr>
                <w:top w:val="none" w:sz="0" w:space="0" w:color="auto"/>
                <w:left w:val="none" w:sz="0" w:space="0" w:color="auto"/>
                <w:bottom w:val="none" w:sz="0" w:space="0" w:color="auto"/>
                <w:right w:val="none" w:sz="0" w:space="0" w:color="auto"/>
              </w:divBdr>
            </w:div>
          </w:divsChild>
        </w:div>
        <w:div w:id="1848521091">
          <w:marLeft w:val="0"/>
          <w:marRight w:val="0"/>
          <w:marTop w:val="0"/>
          <w:marBottom w:val="0"/>
          <w:divBdr>
            <w:top w:val="none" w:sz="0" w:space="0" w:color="auto"/>
            <w:left w:val="none" w:sz="0" w:space="0" w:color="auto"/>
            <w:bottom w:val="none" w:sz="0" w:space="0" w:color="auto"/>
            <w:right w:val="none" w:sz="0" w:space="0" w:color="auto"/>
          </w:divBdr>
          <w:divsChild>
            <w:div w:id="1486706947">
              <w:marLeft w:val="0"/>
              <w:marRight w:val="0"/>
              <w:marTop w:val="0"/>
              <w:marBottom w:val="0"/>
              <w:divBdr>
                <w:top w:val="none" w:sz="0" w:space="0" w:color="auto"/>
                <w:left w:val="none" w:sz="0" w:space="0" w:color="auto"/>
                <w:bottom w:val="none" w:sz="0" w:space="0" w:color="auto"/>
                <w:right w:val="none" w:sz="0" w:space="0" w:color="auto"/>
              </w:divBdr>
            </w:div>
          </w:divsChild>
        </w:div>
        <w:div w:id="682316202">
          <w:marLeft w:val="0"/>
          <w:marRight w:val="0"/>
          <w:marTop w:val="0"/>
          <w:marBottom w:val="0"/>
          <w:divBdr>
            <w:top w:val="none" w:sz="0" w:space="0" w:color="auto"/>
            <w:left w:val="none" w:sz="0" w:space="0" w:color="auto"/>
            <w:bottom w:val="none" w:sz="0" w:space="0" w:color="auto"/>
            <w:right w:val="none" w:sz="0" w:space="0" w:color="auto"/>
          </w:divBdr>
          <w:divsChild>
            <w:div w:id="1331102327">
              <w:marLeft w:val="0"/>
              <w:marRight w:val="0"/>
              <w:marTop w:val="0"/>
              <w:marBottom w:val="0"/>
              <w:divBdr>
                <w:top w:val="none" w:sz="0" w:space="0" w:color="auto"/>
                <w:left w:val="none" w:sz="0" w:space="0" w:color="auto"/>
                <w:bottom w:val="none" w:sz="0" w:space="0" w:color="auto"/>
                <w:right w:val="none" w:sz="0" w:space="0" w:color="auto"/>
              </w:divBdr>
            </w:div>
          </w:divsChild>
        </w:div>
        <w:div w:id="37824090">
          <w:marLeft w:val="0"/>
          <w:marRight w:val="0"/>
          <w:marTop w:val="0"/>
          <w:marBottom w:val="0"/>
          <w:divBdr>
            <w:top w:val="none" w:sz="0" w:space="0" w:color="auto"/>
            <w:left w:val="none" w:sz="0" w:space="0" w:color="auto"/>
            <w:bottom w:val="none" w:sz="0" w:space="0" w:color="auto"/>
            <w:right w:val="none" w:sz="0" w:space="0" w:color="auto"/>
          </w:divBdr>
          <w:divsChild>
            <w:div w:id="2047096295">
              <w:marLeft w:val="0"/>
              <w:marRight w:val="0"/>
              <w:marTop w:val="0"/>
              <w:marBottom w:val="0"/>
              <w:divBdr>
                <w:top w:val="none" w:sz="0" w:space="0" w:color="auto"/>
                <w:left w:val="none" w:sz="0" w:space="0" w:color="auto"/>
                <w:bottom w:val="none" w:sz="0" w:space="0" w:color="auto"/>
                <w:right w:val="none" w:sz="0" w:space="0" w:color="auto"/>
              </w:divBdr>
            </w:div>
          </w:divsChild>
        </w:div>
        <w:div w:id="753236034">
          <w:marLeft w:val="0"/>
          <w:marRight w:val="0"/>
          <w:marTop w:val="0"/>
          <w:marBottom w:val="0"/>
          <w:divBdr>
            <w:top w:val="none" w:sz="0" w:space="0" w:color="auto"/>
            <w:left w:val="none" w:sz="0" w:space="0" w:color="auto"/>
            <w:bottom w:val="none" w:sz="0" w:space="0" w:color="auto"/>
            <w:right w:val="none" w:sz="0" w:space="0" w:color="auto"/>
          </w:divBdr>
          <w:divsChild>
            <w:div w:id="1636835952">
              <w:marLeft w:val="0"/>
              <w:marRight w:val="0"/>
              <w:marTop w:val="0"/>
              <w:marBottom w:val="0"/>
              <w:divBdr>
                <w:top w:val="none" w:sz="0" w:space="0" w:color="auto"/>
                <w:left w:val="none" w:sz="0" w:space="0" w:color="auto"/>
                <w:bottom w:val="none" w:sz="0" w:space="0" w:color="auto"/>
                <w:right w:val="none" w:sz="0" w:space="0" w:color="auto"/>
              </w:divBdr>
            </w:div>
          </w:divsChild>
        </w:div>
        <w:div w:id="1798179878">
          <w:marLeft w:val="0"/>
          <w:marRight w:val="0"/>
          <w:marTop w:val="0"/>
          <w:marBottom w:val="0"/>
          <w:divBdr>
            <w:top w:val="none" w:sz="0" w:space="0" w:color="auto"/>
            <w:left w:val="none" w:sz="0" w:space="0" w:color="auto"/>
            <w:bottom w:val="none" w:sz="0" w:space="0" w:color="auto"/>
            <w:right w:val="none" w:sz="0" w:space="0" w:color="auto"/>
          </w:divBdr>
          <w:divsChild>
            <w:div w:id="392197715">
              <w:marLeft w:val="0"/>
              <w:marRight w:val="0"/>
              <w:marTop w:val="0"/>
              <w:marBottom w:val="0"/>
              <w:divBdr>
                <w:top w:val="none" w:sz="0" w:space="0" w:color="auto"/>
                <w:left w:val="none" w:sz="0" w:space="0" w:color="auto"/>
                <w:bottom w:val="none" w:sz="0" w:space="0" w:color="auto"/>
                <w:right w:val="none" w:sz="0" w:space="0" w:color="auto"/>
              </w:divBdr>
            </w:div>
          </w:divsChild>
        </w:div>
        <w:div w:id="506410922">
          <w:marLeft w:val="0"/>
          <w:marRight w:val="0"/>
          <w:marTop w:val="0"/>
          <w:marBottom w:val="0"/>
          <w:divBdr>
            <w:top w:val="none" w:sz="0" w:space="0" w:color="auto"/>
            <w:left w:val="none" w:sz="0" w:space="0" w:color="auto"/>
            <w:bottom w:val="none" w:sz="0" w:space="0" w:color="auto"/>
            <w:right w:val="none" w:sz="0" w:space="0" w:color="auto"/>
          </w:divBdr>
          <w:divsChild>
            <w:div w:id="26256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youtube.com/watch?v=_po3lFJYCYs&amp;feature=youtu.be"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ummingsfoundation.org/oneworldboston/index.htm" TargetMode="External"/><Relationship Id="rId9" Type="http://schemas.openxmlformats.org/officeDocument/2006/relationships/hyperlink" Target="http://vet.tufts.edu/" TargetMode="External"/><Relationship Id="rId10" Type="http://schemas.openxmlformats.org/officeDocument/2006/relationships/hyperlink" Target="http://www.givingcommo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1112</Words>
  <Characters>6344</Characters>
  <Application>Microsoft Macintosh Word</Application>
  <DocSecurity>0</DocSecurity>
  <Lines>52</Lines>
  <Paragraphs>14</Paragraphs>
  <ScaleCrop>false</ScaleCrop>
  <Company>Chick of God</Company>
  <LinksUpToDate>false</LinksUpToDate>
  <CharactersWithSpaces>7442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Roper</dc:creator>
  <cp:keywords/>
  <dc:description/>
  <cp:lastModifiedBy>Ruth Roper</cp:lastModifiedBy>
  <cp:revision>5</cp:revision>
  <cp:lastPrinted>2014-02-06T03:24:00Z</cp:lastPrinted>
  <dcterms:created xsi:type="dcterms:W3CDTF">2014-02-07T21:08:00Z</dcterms:created>
  <dcterms:modified xsi:type="dcterms:W3CDTF">2014-02-07T23:33:00Z</dcterms:modified>
</cp:coreProperties>
</file>